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3"/>
        <w:spacing w:lineRule="auto" w:line="240"/>
        <w:ind w:left="4962" w:right="-186"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1"/>
        <w:rPr>
          <w:b/>
          <w:b/>
          <w:bCs/>
          <w:lang w:val="ru-RU"/>
        </w:rPr>
      </w:pPr>
      <w:r>
        <w:rPr>
          <w:b/>
          <w:bCs/>
          <w:lang w:val="ru-RU"/>
        </w:rPr>
      </w:r>
    </w:p>
    <w:p>
      <w:pPr>
        <w:pStyle w:val="Normal"/>
        <w:ind w:left="4962" w:hanging="0"/>
        <w:rPr>
          <w:b/>
          <w:b/>
          <w:sz w:val="24"/>
          <w:szCs w:val="24"/>
          <w:lang w:val="ru-RU"/>
        </w:rPr>
      </w:pPr>
      <w:r>
        <w:rPr>
          <w:b/>
          <w:sz w:val="24"/>
          <w:szCs w:val="24"/>
          <w:lang w:val="ru-RU"/>
        </w:rPr>
      </w:r>
    </w:p>
    <w:p>
      <w:pPr>
        <w:pStyle w:val="Normal"/>
        <w:ind w:left="4962" w:hanging="0"/>
        <w:rPr>
          <w:b/>
          <w:b/>
          <w:sz w:val="24"/>
          <w:szCs w:val="24"/>
          <w:lang w:val="ru-RU"/>
        </w:rPr>
      </w:pPr>
      <w:r>
        <w:rPr>
          <w:b/>
          <w:sz w:val="22"/>
          <w:szCs w:val="22"/>
          <w:lang w:val="ru-RU"/>
        </w:rPr>
        <w:t>УТВЕРЖДЕНЫ</w:t>
      </w:r>
    </w:p>
    <w:p>
      <w:pPr>
        <w:pStyle w:val="Normal"/>
        <w:ind w:left="4962" w:hanging="0"/>
        <w:rPr>
          <w:b/>
          <w:b/>
          <w:sz w:val="24"/>
          <w:szCs w:val="24"/>
          <w:lang w:val="ru-RU"/>
        </w:rPr>
      </w:pPr>
      <w:r>
        <w:rPr>
          <w:b/>
          <w:sz w:val="22"/>
          <w:szCs w:val="22"/>
          <w:lang w:val="ru-RU"/>
        </w:rPr>
        <w:t>Приказом № 1/</w:t>
      </w:r>
      <w:r>
        <w:rPr>
          <w:b/>
          <w:sz w:val="22"/>
          <w:szCs w:val="22"/>
          <w:lang w:val="ru-RU"/>
        </w:rPr>
        <w:t>09</w:t>
      </w:r>
      <w:r>
        <w:rPr>
          <w:b/>
          <w:sz w:val="22"/>
          <w:szCs w:val="22"/>
          <w:lang w:val="ru-RU"/>
        </w:rPr>
        <w:t xml:space="preserve"> от «01» сентября 2020 года</w:t>
      </w:r>
    </w:p>
    <w:p>
      <w:pPr>
        <w:pStyle w:val="Normal"/>
        <w:ind w:left="4989" w:hanging="0"/>
        <w:rPr>
          <w:b/>
          <w:b/>
          <w:lang w:val="ru-RU"/>
        </w:rPr>
      </w:pPr>
      <w:r>
        <w:rPr>
          <w:b/>
          <w:lang w:val="ru-RU"/>
        </w:rPr>
      </w:r>
    </w:p>
    <w:p>
      <w:pPr>
        <w:pStyle w:val="Normal"/>
        <w:ind w:left="4989" w:hanging="0"/>
        <w:rPr>
          <w:sz w:val="22"/>
          <w:szCs w:val="22"/>
          <w:lang w:val="ru-RU"/>
        </w:rPr>
      </w:pPr>
      <w:r>
        <w:rPr>
          <w:b/>
          <w:sz w:val="22"/>
          <w:szCs w:val="22"/>
          <w:lang w:val="ru-RU"/>
        </w:rPr>
        <w:t>ИП «</w:t>
      </w:r>
      <w:bookmarkStart w:id="0" w:name="_GoBack"/>
      <w:bookmarkEnd w:id="0"/>
      <w:r>
        <w:rPr>
          <w:b/>
          <w:sz w:val="22"/>
          <w:szCs w:val="22"/>
          <w:lang w:val="ru-RU"/>
        </w:rPr>
        <w:t>Кукина Наталья Владимировна»</w:t>
      </w:r>
    </w:p>
    <w:p>
      <w:pPr>
        <w:pStyle w:val="Normal"/>
        <w:ind w:left="4962" w:hanging="0"/>
        <w:jc w:val="center"/>
        <w:rPr>
          <w:b/>
          <w:b/>
          <w:sz w:val="24"/>
          <w:szCs w:val="24"/>
          <w:lang w:val="ru-RU"/>
        </w:rPr>
      </w:pPr>
      <w:r>
        <w:rPr>
          <w:b/>
          <w:sz w:val="24"/>
          <w:szCs w:val="24"/>
          <w:lang w:val="ru-RU"/>
        </w:rPr>
      </w:r>
    </w:p>
    <w:p>
      <w:pPr>
        <w:pStyle w:val="1"/>
        <w:rPr>
          <w:b/>
          <w:b/>
          <w:sz w:val="24"/>
          <w:szCs w:val="24"/>
          <w:lang w:val="ru-RU"/>
        </w:rPr>
      </w:pPr>
      <w:r>
        <w:rPr>
          <w:b/>
          <w:sz w:val="24"/>
          <w:szCs w:val="24"/>
          <w:lang w:val="ru-RU"/>
        </w:rPr>
      </w:r>
    </w:p>
    <w:p>
      <w:pPr>
        <w:pStyle w:val="FR3"/>
        <w:tabs>
          <w:tab w:val="clear" w:pos="720"/>
          <w:tab w:val="left" w:pos="4536" w:leader="none"/>
        </w:tabs>
        <w:spacing w:lineRule="auto" w:line="240"/>
        <w:ind w:left="4500" w:right="-186" w:firstLine="36"/>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jc w:val="center"/>
        <w:rPr>
          <w:b/>
          <w:b/>
          <w:sz w:val="28"/>
          <w:szCs w:val="28"/>
          <w:lang w:val="ru-RU"/>
        </w:rPr>
      </w:pPr>
      <w:r>
        <w:rPr>
          <w:b/>
          <w:sz w:val="22"/>
          <w:szCs w:val="22"/>
          <w:lang w:val="ru-RU"/>
        </w:rPr>
        <w:t>П Р А В И Л А</w:t>
        <w:br/>
        <w:t>внутреннего трудового распорядка</w:t>
      </w:r>
    </w:p>
    <w:p>
      <w:pPr>
        <w:pStyle w:val="Normal"/>
        <w:jc w:val="center"/>
        <w:rPr>
          <w:b/>
          <w:b/>
          <w:sz w:val="28"/>
          <w:szCs w:val="28"/>
          <w:lang w:val="ru-RU"/>
        </w:rPr>
      </w:pPr>
      <w:r>
        <w:rPr>
          <w:b/>
          <w:bCs/>
          <w:lang w:val="ru-RU"/>
        </w:rPr>
        <w:t>ИП Кукин</w:t>
      </w:r>
      <w:r>
        <w:rPr>
          <w:b/>
          <w:bCs/>
          <w:lang w:val="ru-RU" w:eastAsia="en-US"/>
        </w:rPr>
        <w:t>ой</w:t>
      </w:r>
      <w:r>
        <w:rPr>
          <w:b/>
          <w:bCs/>
          <w:lang w:val="ru-RU"/>
        </w:rPr>
        <w:t xml:space="preserve"> Наталь</w:t>
      </w:r>
      <w:r>
        <w:rPr>
          <w:b/>
          <w:bCs/>
          <w:lang w:val="ru-RU"/>
        </w:rPr>
        <w:t>и</w:t>
      </w:r>
      <w:r>
        <w:rPr>
          <w:b/>
          <w:bCs/>
          <w:lang w:val="ru-RU"/>
        </w:rPr>
        <w:t xml:space="preserve"> Владимировн</w:t>
      </w:r>
      <w:r>
        <w:rPr>
          <w:b/>
          <w:bCs/>
          <w:lang w:val="ru-RU" w:eastAsia="en-US"/>
        </w:rPr>
        <w:t>ы</w:t>
      </w:r>
    </w:p>
    <w:p>
      <w:pPr>
        <w:pStyle w:val="Normal"/>
        <w:jc w:val="center"/>
        <w:rPr>
          <w:b/>
          <w:b/>
          <w:sz w:val="28"/>
          <w:szCs w:val="28"/>
          <w:lang w:val="ru-RU"/>
        </w:rPr>
      </w:pPr>
      <w:r>
        <w:rPr>
          <w:b/>
          <w:bCs/>
          <w:lang w:val="ru-RU" w:eastAsia="en-US"/>
        </w:rPr>
        <w:t>(</w:t>
      </w:r>
      <w:r>
        <w:rPr>
          <w:b/>
          <w:bCs/>
          <w:lang w:val="ru-RU" w:eastAsia="en-US"/>
        </w:rPr>
        <w:t>г. Волгоград)</w:t>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2"/>
          <w:szCs w:val="22"/>
          <w:lang w:val="ru-RU"/>
        </w:rPr>
        <w:t>Сентябрь  2020</w:t>
      </w:r>
      <w:r>
        <w:br w:type="page"/>
      </w:r>
    </w:p>
    <w:p>
      <w:pPr>
        <w:pStyle w:val="ListParagraph"/>
        <w:numPr>
          <w:ilvl w:val="0"/>
          <w:numId w:val="1"/>
        </w:numPr>
        <w:jc w:val="center"/>
        <w:rPr>
          <w:b/>
          <w:b/>
          <w:sz w:val="24"/>
          <w:szCs w:val="24"/>
          <w:lang w:val="ru-RU"/>
        </w:rPr>
      </w:pPr>
      <w:r>
        <w:rPr>
          <w:b/>
          <w:sz w:val="22"/>
          <w:szCs w:val="22"/>
          <w:lang w:val="ru-RU"/>
        </w:rPr>
        <w:t>Определения</w:t>
      </w:r>
    </w:p>
    <w:p>
      <w:pPr>
        <w:pStyle w:val="Normal"/>
        <w:ind w:firstLine="567"/>
        <w:jc w:val="both"/>
        <w:rPr>
          <w:sz w:val="24"/>
          <w:szCs w:val="24"/>
          <w:lang w:val="ru-RU"/>
        </w:rPr>
      </w:pPr>
      <w:r>
        <w:rPr>
          <w:b/>
          <w:sz w:val="22"/>
          <w:szCs w:val="22"/>
          <w:lang w:val="ru-RU"/>
        </w:rPr>
        <w:t xml:space="preserve">Работодатель </w:t>
      </w:r>
      <w:r>
        <w:rPr>
          <w:sz w:val="22"/>
          <w:szCs w:val="22"/>
          <w:lang w:val="ru-RU"/>
        </w:rPr>
        <w:t xml:space="preserve">– ИП «Кукина Наталья Владимировна», вступающее в трудовые отношения с Работниками. </w:t>
      </w:r>
    </w:p>
    <w:p>
      <w:pPr>
        <w:pStyle w:val="Normal"/>
        <w:ind w:firstLine="567"/>
        <w:jc w:val="both"/>
        <w:rPr>
          <w:sz w:val="24"/>
          <w:szCs w:val="24"/>
          <w:lang w:val="ru-RU" w:eastAsia="ru-RU"/>
        </w:rPr>
      </w:pPr>
      <w:r>
        <w:rPr>
          <w:b/>
          <w:sz w:val="22"/>
          <w:szCs w:val="22"/>
          <w:lang w:val="ru-RU"/>
        </w:rPr>
        <w:t>Работник</w:t>
      </w:r>
      <w:r>
        <w:rPr>
          <w:sz w:val="22"/>
          <w:szCs w:val="22"/>
          <w:lang w:val="ru-RU"/>
        </w:rPr>
        <w:t xml:space="preserve"> - </w:t>
      </w:r>
      <w:r>
        <w:rPr>
          <w:sz w:val="22"/>
          <w:szCs w:val="22"/>
          <w:lang w:val="ru-RU" w:eastAsia="ru-RU"/>
        </w:rPr>
        <w:t xml:space="preserve"> физическое лицо, вступившее в трудовые отношения с Работодателем.</w:t>
      </w:r>
    </w:p>
    <w:p>
      <w:pPr>
        <w:pStyle w:val="Normal"/>
        <w:ind w:firstLine="567"/>
        <w:jc w:val="both"/>
        <w:rPr>
          <w:sz w:val="24"/>
          <w:szCs w:val="24"/>
          <w:lang w:val="ru-RU"/>
        </w:rPr>
      </w:pPr>
      <w:r>
        <w:rPr>
          <w:b/>
          <w:bCs/>
          <w:sz w:val="22"/>
          <w:szCs w:val="22"/>
          <w:lang w:val="ru-RU"/>
        </w:rPr>
        <w:t>Трудовой договор</w:t>
      </w:r>
      <w:r>
        <w:rPr>
          <w:sz w:val="22"/>
          <w:szCs w:val="22"/>
          <w:lang w:val="ru-RU"/>
        </w:rPr>
        <w:t xml:space="preserve"> – </w:t>
      </w:r>
      <w:r>
        <w:rPr>
          <w:rStyle w:val="Blk"/>
          <w:sz w:val="22"/>
          <w:szCs w:val="22"/>
          <w:lang w:val="ru-RU"/>
        </w:rPr>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Работодателя</w:t>
      </w:r>
      <w:r>
        <w:rPr>
          <w:sz w:val="22"/>
          <w:szCs w:val="22"/>
          <w:lang w:val="ru-RU"/>
        </w:rPr>
        <w:t>.</w:t>
      </w:r>
    </w:p>
    <w:p>
      <w:pPr>
        <w:pStyle w:val="Normal"/>
        <w:ind w:firstLine="547"/>
        <w:jc w:val="both"/>
        <w:rPr>
          <w:sz w:val="24"/>
          <w:szCs w:val="24"/>
          <w:lang w:val="ru-RU" w:eastAsia="ru-RU"/>
        </w:rPr>
      </w:pPr>
      <w:r>
        <w:rPr>
          <w:sz w:val="24"/>
          <w:szCs w:val="24"/>
          <w:lang w:val="ru-RU" w:eastAsia="ru-RU"/>
        </w:rPr>
      </w:r>
    </w:p>
    <w:p>
      <w:pPr>
        <w:pStyle w:val="ListParagraph"/>
        <w:numPr>
          <w:ilvl w:val="0"/>
          <w:numId w:val="1"/>
        </w:numPr>
        <w:shd w:val="clear" w:color="auto" w:fill="FFFFFF"/>
        <w:jc w:val="center"/>
        <w:rPr>
          <w:b/>
          <w:b/>
          <w:sz w:val="24"/>
          <w:lang w:val="ru-RU"/>
        </w:rPr>
      </w:pPr>
      <w:bookmarkStart w:id="1" w:name="dst798"/>
      <w:bookmarkStart w:id="2" w:name="dst796"/>
      <w:bookmarkStart w:id="3" w:name="dst795"/>
      <w:bookmarkEnd w:id="1"/>
      <w:bookmarkEnd w:id="2"/>
      <w:bookmarkEnd w:id="3"/>
      <w:r>
        <w:rPr>
          <w:b/>
          <w:sz w:val="22"/>
          <w:szCs w:val="22"/>
          <w:lang w:val="ru-RU"/>
        </w:rPr>
        <w:t xml:space="preserve">Порядок приема и увольнения Работников </w:t>
      </w:r>
    </w:p>
    <w:p>
      <w:pPr>
        <w:pStyle w:val="Normal"/>
        <w:shd w:val="clear" w:color="auto" w:fill="FFFFFF"/>
        <w:ind w:left="57" w:firstLine="510"/>
        <w:jc w:val="both"/>
        <w:rPr>
          <w:sz w:val="24"/>
          <w:szCs w:val="24"/>
          <w:lang w:val="ru-RU"/>
        </w:rPr>
      </w:pPr>
      <w:r>
        <w:rPr>
          <w:sz w:val="22"/>
          <w:szCs w:val="22"/>
          <w:lang w:val="ru-RU"/>
        </w:rPr>
        <w:t xml:space="preserve">2.1.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 </w:t>
      </w:r>
    </w:p>
    <w:p>
      <w:pPr>
        <w:pStyle w:val="Normal"/>
        <w:shd w:val="clear" w:color="auto" w:fill="FFFFFF"/>
        <w:ind w:left="58" w:firstLine="510"/>
        <w:jc w:val="both"/>
        <w:rPr>
          <w:sz w:val="24"/>
          <w:lang w:val="ru-RU"/>
        </w:rPr>
      </w:pPr>
      <w:r>
        <w:rPr>
          <w:sz w:val="22"/>
          <w:szCs w:val="22"/>
          <w:lang w:val="ru-RU"/>
        </w:rPr>
        <w:t xml:space="preserve">2.2. Порядок приема на работу регулируется Трудовым кодексом РФ. </w:t>
      </w:r>
    </w:p>
    <w:p>
      <w:pPr>
        <w:pStyle w:val="Normal"/>
        <w:shd w:val="clear" w:color="auto" w:fill="FFFFFF"/>
        <w:ind w:left="58" w:firstLine="510"/>
        <w:jc w:val="both"/>
        <w:rPr>
          <w:sz w:val="24"/>
          <w:lang w:val="ru-RU"/>
        </w:rPr>
      </w:pPr>
      <w:r>
        <w:rPr>
          <w:sz w:val="22"/>
          <w:szCs w:val="22"/>
          <w:lang w:val="ru-RU"/>
        </w:rPr>
        <w:t>При заключении Трудового договора лицо, поступающее на работу, предъявляет Работодателю  следующие документы:</w:t>
      </w:r>
    </w:p>
    <w:p>
      <w:pPr>
        <w:pStyle w:val="ListParagraph"/>
        <w:numPr>
          <w:ilvl w:val="0"/>
          <w:numId w:val="3"/>
        </w:numPr>
        <w:ind w:left="58" w:firstLine="510"/>
        <w:jc w:val="both"/>
        <w:rPr>
          <w:color w:val="000000" w:themeColor="text1"/>
          <w:sz w:val="24"/>
          <w:szCs w:val="24"/>
          <w:lang w:val="ru-RU" w:eastAsia="ru-RU"/>
        </w:rPr>
      </w:pPr>
      <w:r>
        <w:rPr>
          <w:color w:val="000000" w:themeColor="text1"/>
          <w:sz w:val="22"/>
          <w:szCs w:val="22"/>
          <w:lang w:val="ru-RU" w:eastAsia="ru-RU"/>
        </w:rPr>
        <w:t xml:space="preserve">паспорт или </w:t>
      </w:r>
      <w:hyperlink r:id="rId2">
        <w:r>
          <w:rPr>
            <w:color w:val="000000" w:themeColor="text1"/>
            <w:sz w:val="22"/>
            <w:szCs w:val="22"/>
            <w:lang w:val="ru-RU" w:eastAsia="ru-RU"/>
          </w:rPr>
          <w:t>иной документ</w:t>
        </w:r>
      </w:hyperlink>
      <w:r>
        <w:rPr>
          <w:color w:val="000000" w:themeColor="text1"/>
          <w:sz w:val="22"/>
          <w:szCs w:val="22"/>
          <w:lang w:val="ru-RU" w:eastAsia="ru-RU"/>
        </w:rPr>
        <w:t xml:space="preserve">, удостоверяющий личность; </w:t>
      </w:r>
    </w:p>
    <w:p>
      <w:pPr>
        <w:pStyle w:val="ListParagraph"/>
        <w:numPr>
          <w:ilvl w:val="0"/>
          <w:numId w:val="3"/>
        </w:numPr>
        <w:ind w:left="58" w:firstLine="510"/>
        <w:jc w:val="both"/>
        <w:rPr>
          <w:color w:val="000000" w:themeColor="text1"/>
          <w:sz w:val="24"/>
          <w:szCs w:val="24"/>
          <w:lang w:val="ru-RU" w:eastAsia="ru-RU"/>
        </w:rPr>
      </w:pPr>
      <w:bookmarkStart w:id="4" w:name="dst100479"/>
      <w:bookmarkEnd w:id="4"/>
      <w:r>
        <w:rPr>
          <w:color w:val="000000" w:themeColor="text1"/>
          <w:sz w:val="22"/>
          <w:szCs w:val="22"/>
          <w:lang w:val="ru-RU" w:eastAsia="ru-RU"/>
        </w:rPr>
        <w:t>трудовую книжку</w:t>
      </w:r>
      <w:r>
        <w:rPr>
          <w:color w:val="000000" w:themeColor="text1"/>
          <w:sz w:val="22"/>
          <w:szCs w:val="22"/>
          <w:lang w:val="ru-RU"/>
        </w:rPr>
        <w:t xml:space="preserve"> и (или) сведения о трудовой деятельности</w:t>
      </w:r>
      <w:r>
        <w:rPr>
          <w:color w:val="000000" w:themeColor="text1"/>
          <w:sz w:val="22"/>
          <w:szCs w:val="22"/>
          <w:lang w:val="ru-RU" w:eastAsia="ru-RU"/>
        </w:rPr>
        <w:t xml:space="preserve">, за исключением случаев, когда трудовой договор заключается впервые или Работник поступает на работу на условиях совместительства; </w:t>
      </w:r>
    </w:p>
    <w:p>
      <w:pPr>
        <w:pStyle w:val="ListParagraph"/>
        <w:numPr>
          <w:ilvl w:val="0"/>
          <w:numId w:val="3"/>
        </w:numPr>
        <w:ind w:left="58" w:firstLine="510"/>
        <w:jc w:val="both"/>
        <w:rPr>
          <w:color w:val="000000" w:themeColor="text1"/>
          <w:sz w:val="24"/>
          <w:szCs w:val="24"/>
          <w:lang w:val="ru-RU" w:eastAsia="ru-RU"/>
        </w:rPr>
      </w:pPr>
      <w:bookmarkStart w:id="5" w:name="dst2038"/>
      <w:bookmarkEnd w:id="5"/>
      <w:r>
        <w:rPr>
          <w:color w:val="000000" w:themeColor="text1"/>
          <w:sz w:val="22"/>
          <w:szCs w:val="22"/>
          <w:lang w:val="ru-RU" w:eastAsia="ru-RU"/>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pPr>
        <w:pStyle w:val="ListParagraph"/>
        <w:numPr>
          <w:ilvl w:val="0"/>
          <w:numId w:val="3"/>
        </w:numPr>
        <w:ind w:left="58" w:firstLine="510"/>
        <w:jc w:val="both"/>
        <w:rPr>
          <w:color w:val="000000" w:themeColor="text1"/>
          <w:sz w:val="24"/>
          <w:szCs w:val="24"/>
          <w:lang w:val="ru-RU" w:eastAsia="ru-RU"/>
        </w:rPr>
      </w:pPr>
      <w:bookmarkStart w:id="6" w:name="dst100481"/>
      <w:bookmarkEnd w:id="6"/>
      <w:r>
        <w:rPr>
          <w:color w:val="000000" w:themeColor="text1"/>
          <w:sz w:val="22"/>
          <w:szCs w:val="22"/>
          <w:lang w:val="ru-RU" w:eastAsia="ru-RU"/>
        </w:rPr>
        <w:t xml:space="preserve">документы воинского учета - для военнообязанных и лиц, подлежащих призыву на военную службу; </w:t>
      </w:r>
    </w:p>
    <w:p>
      <w:pPr>
        <w:pStyle w:val="ListParagraph"/>
        <w:numPr>
          <w:ilvl w:val="0"/>
          <w:numId w:val="3"/>
        </w:numPr>
        <w:ind w:left="58" w:firstLine="510"/>
        <w:jc w:val="both"/>
        <w:rPr>
          <w:color w:val="000000" w:themeColor="text1"/>
          <w:sz w:val="24"/>
          <w:szCs w:val="24"/>
          <w:lang w:val="ru-RU" w:eastAsia="ru-RU"/>
        </w:rPr>
      </w:pPr>
      <w:bookmarkStart w:id="7" w:name="dst1901"/>
      <w:bookmarkEnd w:id="7"/>
      <w:r>
        <w:rPr>
          <w:color w:val="000000" w:themeColor="text1"/>
          <w:sz w:val="22"/>
          <w:szCs w:val="22"/>
          <w:lang w:val="ru-RU" w:eastAsia="ru-RU"/>
        </w:rP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pPr>
        <w:pStyle w:val="ListParagraph"/>
        <w:numPr>
          <w:ilvl w:val="0"/>
          <w:numId w:val="3"/>
        </w:numPr>
        <w:ind w:left="58" w:firstLine="510"/>
        <w:jc w:val="both"/>
        <w:rPr>
          <w:sz w:val="24"/>
          <w:szCs w:val="24"/>
          <w:lang w:val="ru-RU" w:eastAsia="ru-RU"/>
        </w:rPr>
      </w:pPr>
      <w:bookmarkStart w:id="8" w:name="dst1590"/>
      <w:bookmarkEnd w:id="8"/>
      <w:r>
        <w:rPr>
          <w:color w:val="000000" w:themeColor="text1"/>
          <w:sz w:val="22"/>
          <w:szCs w:val="22"/>
          <w:lang w:val="ru-RU"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r>
        <w:fldChar w:fldCharType="begin"/>
      </w:r>
      <w:r>
        <w:rPr>
          <w:sz w:val="22"/>
          <w:szCs w:val="22"/>
          <w:color w:val="000000"/>
          <w:lang w:val="ru-RU" w:eastAsia="ru-RU"/>
        </w:rPr>
        <w:instrText> HYPERLINK "http://www.consultant.ru/document/cons_doc_LAW_123070/2ff7a8c72de3994f30496a0ccbb1ddafdaddf518/" \l "dst100022"</w:instrText>
      </w:r>
      <w:r>
        <w:rPr>
          <w:sz w:val="22"/>
          <w:szCs w:val="22"/>
          <w:color w:val="000000"/>
          <w:lang w:val="ru-RU" w:eastAsia="ru-RU"/>
        </w:rPr>
        <w:fldChar w:fldCharType="separate"/>
      </w:r>
      <w:r>
        <w:rPr>
          <w:color w:val="000000" w:themeColor="text1"/>
          <w:sz w:val="22"/>
          <w:szCs w:val="22"/>
          <w:lang w:val="ru-RU" w:eastAsia="ru-RU"/>
        </w:rPr>
        <w:t>порядке</w:t>
      </w:r>
      <w:r>
        <w:rPr>
          <w:sz w:val="22"/>
          <w:szCs w:val="22"/>
          <w:color w:val="000000"/>
          <w:lang w:val="ru-RU" w:eastAsia="ru-RU"/>
        </w:rPr>
        <w:fldChar w:fldCharType="end"/>
      </w:r>
      <w:r>
        <w:rPr>
          <w:color w:val="000000" w:themeColor="text1"/>
          <w:sz w:val="22"/>
          <w:szCs w:val="22"/>
          <w:lang w:val="ru-RU" w:eastAsia="ru-RU"/>
        </w:rPr>
        <w:t xml:space="preserve"> </w:t>
      </w:r>
      <w:r>
        <w:rPr>
          <w:sz w:val="22"/>
          <w:szCs w:val="22"/>
          <w:lang w:val="ru-RU" w:eastAsia="ru-RU"/>
        </w:rPr>
        <w:t xml:space="preserve">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pPr>
        <w:pStyle w:val="Normal"/>
        <w:widowControl w:val="false"/>
        <w:shd w:val="clear" w:color="auto" w:fill="FFFFFF"/>
        <w:ind w:firstLine="567"/>
        <w:jc w:val="both"/>
        <w:rPr>
          <w:sz w:val="24"/>
          <w:highlight w:val="yellow"/>
          <w:lang w:val="ru-RU"/>
        </w:rPr>
      </w:pPr>
      <w:r>
        <w:rPr>
          <w:sz w:val="22"/>
          <w:szCs w:val="22"/>
          <w:lang w:val="ru-RU"/>
        </w:rPr>
        <w:t>В случае, если в соответствии с законодательством будет требоваться предоставление дополнительных документов, Работник предоставляет такие дополнительные документы.</w:t>
      </w:r>
    </w:p>
    <w:p>
      <w:pPr>
        <w:pStyle w:val="Normal"/>
        <w:shd w:val="clear" w:color="auto" w:fill="FFFFFF"/>
        <w:ind w:left="34" w:right="38" w:firstLine="510"/>
        <w:jc w:val="both"/>
        <w:rPr>
          <w:sz w:val="24"/>
          <w:lang w:val="ru-RU"/>
        </w:rPr>
      </w:pPr>
      <w:r>
        <w:rPr>
          <w:sz w:val="22"/>
          <w:szCs w:val="22"/>
          <w:lang w:val="ru-RU"/>
        </w:rPr>
        <w:t xml:space="preserve">При заключении Трудового договора впервые трудовая книжка оформляется Работодателем, за исключением случаев, когда в соответствии с действующим законодательством трудовая книжка на Работника не оформляется. </w:t>
      </w:r>
    </w:p>
    <w:p>
      <w:pPr>
        <w:pStyle w:val="Normal"/>
        <w:shd w:val="clear" w:color="auto" w:fill="FFFFFF"/>
        <w:ind w:left="34" w:right="38" w:firstLine="510"/>
        <w:jc w:val="both"/>
        <w:rPr>
          <w:sz w:val="24"/>
          <w:lang w:val="ru-RU"/>
        </w:rPr>
      </w:pPr>
      <w:r>
        <w:rPr>
          <w:sz w:val="22"/>
          <w:szCs w:val="22"/>
          <w:lang w:val="ru-RU"/>
        </w:rPr>
        <w:t>Трудовая книжка в бумажном виде не оформляется в случае, если Работник одновременно с заключением Трудового договора подает заявление об отказе от ведения Работодателем трудовой книжки в бумажном виде и заявление о ведении трудовой книжки в электронной форме в соответствии со ст.66.1 Трудового кодекса РФ.</w:t>
      </w:r>
    </w:p>
    <w:p>
      <w:pPr>
        <w:pStyle w:val="Normal"/>
        <w:shd w:val="clear" w:color="auto" w:fill="FFFFFF"/>
        <w:ind w:left="34" w:right="38" w:firstLine="510"/>
        <w:jc w:val="both"/>
        <w:rPr>
          <w:sz w:val="24"/>
          <w:szCs w:val="24"/>
          <w:lang w:val="ru-RU"/>
        </w:rPr>
      </w:pPr>
      <w:r>
        <w:rPr>
          <w:sz w:val="22"/>
          <w:szCs w:val="22"/>
          <w:lang w:val="ru-RU"/>
        </w:rPr>
        <w:t xml:space="preserve">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pPr>
        <w:pStyle w:val="Normal"/>
        <w:shd w:val="clear" w:color="auto" w:fill="FFFFFF"/>
        <w:ind w:left="34" w:right="38" w:firstLine="510"/>
        <w:jc w:val="both"/>
        <w:rPr>
          <w:sz w:val="24"/>
          <w:szCs w:val="24"/>
          <w:lang w:val="ru-RU"/>
        </w:rPr>
      </w:pPr>
      <w:r>
        <w:rPr>
          <w:sz w:val="22"/>
          <w:szCs w:val="22"/>
          <w:lang w:val="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РФ, иным федеральным законом трудовая книжка на Работника не ведется).</w:t>
      </w:r>
    </w:p>
    <w:p>
      <w:pPr>
        <w:pStyle w:val="Normal"/>
        <w:shd w:val="clear" w:color="auto" w:fill="FFFFFF"/>
        <w:ind w:left="34" w:right="38" w:firstLine="510"/>
        <w:jc w:val="both"/>
        <w:rPr>
          <w:sz w:val="24"/>
          <w:szCs w:val="24"/>
          <w:lang w:val="ru-RU"/>
        </w:rPr>
      </w:pPr>
      <w:r>
        <w:rPr>
          <w:sz w:val="22"/>
          <w:szCs w:val="22"/>
          <w:lang w:val="ru-RU"/>
        </w:rPr>
        <w:t>По желанию Работника, работающего по совместительству (внутреннему или внешнему)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Normal"/>
        <w:shd w:val="clear" w:color="auto" w:fill="FFFFFF"/>
        <w:ind w:left="5" w:right="62" w:firstLine="510"/>
        <w:jc w:val="both"/>
        <w:rPr>
          <w:sz w:val="24"/>
          <w:lang w:val="ru-RU"/>
        </w:rPr>
      </w:pPr>
      <w:r>
        <w:rPr>
          <w:sz w:val="22"/>
          <w:szCs w:val="22"/>
          <w:lang w:val="ru-RU"/>
        </w:rPr>
        <w:t>2.3. При поступлении на работу или при переводе Работника в установленном порядке на другую работу Работодатель обязан:</w:t>
      </w:r>
    </w:p>
    <w:p>
      <w:pPr>
        <w:pStyle w:val="Normal"/>
        <w:widowControl w:val="false"/>
        <w:numPr>
          <w:ilvl w:val="0"/>
          <w:numId w:val="4"/>
        </w:numPr>
        <w:shd w:val="clear" w:color="auto" w:fill="FFFFFF"/>
        <w:tabs>
          <w:tab w:val="clear" w:pos="720"/>
          <w:tab w:val="left" w:pos="0" w:leader="none"/>
        </w:tabs>
        <w:ind w:left="0" w:right="62" w:firstLine="510"/>
        <w:jc w:val="both"/>
        <w:rPr>
          <w:sz w:val="24"/>
          <w:lang w:val="ru-RU"/>
        </w:rPr>
      </w:pPr>
      <w:r>
        <w:rPr>
          <w:spacing w:val="-2"/>
          <w:sz w:val="22"/>
          <w:szCs w:val="22"/>
          <w:lang w:val="ru-RU"/>
        </w:rPr>
        <w:t>ознакомить Работника с порученной работой, условиями труда, режимом труда и отдыха, системой и формой оплаты труда, разъяснить его права и обязанности;</w:t>
      </w:r>
    </w:p>
    <w:p>
      <w:pPr>
        <w:pStyle w:val="Normal"/>
        <w:widowControl w:val="false"/>
        <w:numPr>
          <w:ilvl w:val="0"/>
          <w:numId w:val="4"/>
        </w:numPr>
        <w:shd w:val="clear" w:color="auto" w:fill="FFFFFF"/>
        <w:tabs>
          <w:tab w:val="clear" w:pos="720"/>
          <w:tab w:val="left" w:pos="0" w:leader="none"/>
        </w:tabs>
        <w:ind w:left="0" w:right="62" w:firstLine="510"/>
        <w:jc w:val="both"/>
        <w:rPr>
          <w:sz w:val="24"/>
          <w:lang w:val="ru-RU"/>
        </w:rPr>
      </w:pPr>
      <w:r>
        <w:rPr>
          <w:spacing w:val="-2"/>
          <w:sz w:val="22"/>
          <w:szCs w:val="22"/>
          <w:lang w:val="ru-RU"/>
        </w:rPr>
        <w:t xml:space="preserve">ознакомить Работника с настоящими Правилами и иными локальными нормативными актами, действующими </w:t>
      </w:r>
      <w:bookmarkStart w:id="9" w:name="_Hlk54626254"/>
      <w:r>
        <w:rPr>
          <w:spacing w:val="-2"/>
          <w:sz w:val="22"/>
          <w:szCs w:val="22"/>
          <w:lang w:val="ru-RU"/>
        </w:rPr>
        <w:t xml:space="preserve">у Работодателя </w:t>
      </w:r>
      <w:bookmarkEnd w:id="9"/>
      <w:r>
        <w:rPr>
          <w:spacing w:val="-2"/>
          <w:sz w:val="22"/>
          <w:szCs w:val="22"/>
          <w:lang w:val="ru-RU"/>
        </w:rPr>
        <w:t>и относящимися к трудовым функциям Работника;</w:t>
      </w:r>
    </w:p>
    <w:p>
      <w:pPr>
        <w:pStyle w:val="Normal"/>
        <w:widowControl w:val="false"/>
        <w:numPr>
          <w:ilvl w:val="0"/>
          <w:numId w:val="4"/>
        </w:numPr>
        <w:shd w:val="clear" w:color="auto" w:fill="FFFFFF"/>
        <w:tabs>
          <w:tab w:val="clear" w:pos="720"/>
          <w:tab w:val="left" w:pos="0" w:leader="none"/>
        </w:tabs>
        <w:ind w:left="0" w:right="62" w:firstLine="510"/>
        <w:jc w:val="both"/>
        <w:rPr>
          <w:sz w:val="24"/>
          <w:lang w:val="ru-RU"/>
        </w:rPr>
      </w:pPr>
      <w:r>
        <w:rPr>
          <w:sz w:val="22"/>
          <w:szCs w:val="22"/>
          <w:lang w:val="ru-RU"/>
        </w:rPr>
        <w:t>ознакомить Работника с перечнем сведений, составляющих коммерческую тайну либо относящихся к иной конфиденциальной информации;</w:t>
      </w:r>
    </w:p>
    <w:p>
      <w:pPr>
        <w:pStyle w:val="Normal"/>
        <w:widowControl w:val="false"/>
        <w:numPr>
          <w:ilvl w:val="0"/>
          <w:numId w:val="4"/>
        </w:numPr>
        <w:shd w:val="clear" w:color="auto" w:fill="FFFFFF"/>
        <w:tabs>
          <w:tab w:val="clear" w:pos="720"/>
          <w:tab w:val="left" w:pos="0" w:leader="none"/>
        </w:tabs>
        <w:ind w:left="0" w:right="62" w:firstLine="510"/>
        <w:jc w:val="both"/>
        <w:rPr>
          <w:sz w:val="24"/>
          <w:lang w:val="ru-RU"/>
        </w:rPr>
      </w:pPr>
      <w:r>
        <w:rPr>
          <w:sz w:val="22"/>
          <w:szCs w:val="22"/>
          <w:lang w:val="ru-RU"/>
        </w:rPr>
        <w:t>проинструктировать Работника по технике безопасности, противопожарной безопасности и другими правилами по охране труда.</w:t>
      </w:r>
    </w:p>
    <w:p>
      <w:pPr>
        <w:pStyle w:val="Normal"/>
        <w:shd w:val="clear" w:color="auto" w:fill="FFFFFF"/>
        <w:ind w:left="58" w:firstLine="510"/>
        <w:jc w:val="both"/>
        <w:rPr>
          <w:sz w:val="24"/>
          <w:szCs w:val="24"/>
          <w:lang w:val="ru-RU"/>
        </w:rPr>
      </w:pPr>
      <w:r>
        <w:rPr>
          <w:sz w:val="22"/>
          <w:szCs w:val="22"/>
          <w:lang w:val="ru-RU"/>
        </w:rPr>
        <w:t xml:space="preserve">2.4. На всех Работников, принятых по Трудовому договору на основное место работы, поработавших у Работодателя свыше пяти дней, ведутся трудовые книжки в порядке, установленном действующим законодательством РФ (за исключением случаев, если в соответствии с Трудовым </w:t>
      </w:r>
      <w:hyperlink r:id="rId3">
        <w:r>
          <w:rPr>
            <w:sz w:val="22"/>
            <w:szCs w:val="22"/>
            <w:lang w:val="ru-RU"/>
          </w:rPr>
          <w:t>кодексом</w:t>
        </w:r>
      </w:hyperlink>
      <w:r>
        <w:rPr>
          <w:sz w:val="22"/>
          <w:szCs w:val="22"/>
          <w:lang w:val="ru-RU"/>
        </w:rPr>
        <w:t xml:space="preserve"> РФ, иным федеральным законом трудовая книжка на Работника не ведется).</w:t>
      </w:r>
    </w:p>
    <w:p>
      <w:pPr>
        <w:pStyle w:val="Normal"/>
        <w:shd w:val="clear" w:color="auto" w:fill="FFFFFF"/>
        <w:ind w:left="58" w:firstLine="510"/>
        <w:jc w:val="both"/>
        <w:rPr>
          <w:sz w:val="24"/>
          <w:lang w:val="ru-RU"/>
        </w:rPr>
      </w:pPr>
      <w:r>
        <w:rPr>
          <w:sz w:val="22"/>
          <w:szCs w:val="22"/>
          <w:lang w:val="ru-RU"/>
        </w:rPr>
        <w:t>2.5. Прием на работу оформляется приказом за подписью должностного лица Работодателя, которому предоставлено право подписи (в соответствии с предоставленными полномочиями), изданным на основании заключенного с соответствующим Работником Трудового договора. Содержание приказа должно соответствовать условиям заключенного с соответствующим Работником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надлежащим образом заверенную копию приказа о приеме на работу.</w:t>
      </w:r>
    </w:p>
    <w:p>
      <w:pPr>
        <w:pStyle w:val="Normal"/>
        <w:shd w:val="clear" w:color="auto" w:fill="FFFFFF"/>
        <w:ind w:left="5" w:right="48" w:firstLine="510"/>
        <w:jc w:val="both"/>
        <w:rPr>
          <w:sz w:val="24"/>
          <w:lang w:val="ru-RU"/>
        </w:rPr>
      </w:pPr>
      <w:r>
        <w:rPr>
          <w:sz w:val="22"/>
          <w:szCs w:val="22"/>
          <w:lang w:val="ru-RU"/>
        </w:rPr>
        <w:t>2.6. Прием на работу может осуществляться на условиях прохождения испытательного срока периодом до 3 (трех) месяцев.</w:t>
      </w:r>
    </w:p>
    <w:p>
      <w:pPr>
        <w:pStyle w:val="Normal"/>
        <w:shd w:val="clear" w:color="auto" w:fill="FFFFFF"/>
        <w:ind w:left="5" w:right="48" w:firstLine="510"/>
        <w:jc w:val="both"/>
        <w:rPr>
          <w:sz w:val="24"/>
          <w:lang w:val="ru-RU"/>
        </w:rPr>
      </w:pPr>
      <w:r>
        <w:rPr>
          <w:sz w:val="22"/>
          <w:szCs w:val="22"/>
          <w:lang w:val="ru-RU"/>
        </w:rPr>
        <w:t xml:space="preserve">Для отдельных категорий Работников может устанавливаться более продолжительный срок испытания (до 6 месяцев) в соответствии с требованиями действующего трудового законодательства РФ. </w:t>
      </w:r>
    </w:p>
    <w:p>
      <w:pPr>
        <w:pStyle w:val="Normal"/>
        <w:shd w:val="clear" w:color="auto" w:fill="FFFFFF"/>
        <w:ind w:left="5" w:right="48" w:firstLine="510"/>
        <w:jc w:val="both"/>
        <w:rPr>
          <w:sz w:val="24"/>
          <w:lang w:val="ru-RU"/>
        </w:rPr>
      </w:pPr>
      <w:r>
        <w:rPr>
          <w:sz w:val="22"/>
          <w:szCs w:val="22"/>
          <w:lang w:val="ru-RU"/>
        </w:rPr>
        <w:t>Условие об испытательном сроке должно быть прямо указано в Трудовом договоре.</w:t>
      </w:r>
    </w:p>
    <w:p>
      <w:pPr>
        <w:pStyle w:val="Normal"/>
        <w:shd w:val="clear" w:color="auto" w:fill="FFFFFF"/>
        <w:ind w:left="5" w:right="62" w:firstLine="510"/>
        <w:jc w:val="both"/>
        <w:rPr>
          <w:sz w:val="24"/>
          <w:lang w:val="ru-RU"/>
        </w:rPr>
      </w:pPr>
      <w:r>
        <w:rPr>
          <w:sz w:val="22"/>
          <w:szCs w:val="22"/>
          <w:lang w:val="ru-RU"/>
        </w:rPr>
        <w:t>2.7. С Работниками, занимающими должности или выполняющими работы, непосредственно связанные с хранением, перевозкой или применением в процессе работы переданных им материальных ценностей, заключается договор о полной индивидуальной материальной ответственности или договор о коллективной материальной ответственности, согласно действующему законодательству РФ.</w:t>
      </w:r>
    </w:p>
    <w:p>
      <w:pPr>
        <w:pStyle w:val="Normal"/>
        <w:shd w:val="clear" w:color="auto" w:fill="FFFFFF"/>
        <w:ind w:right="19" w:firstLine="510"/>
        <w:jc w:val="both"/>
        <w:rPr>
          <w:spacing w:val="-4"/>
          <w:sz w:val="24"/>
          <w:lang w:val="ru-RU"/>
        </w:rPr>
      </w:pPr>
      <w:r>
        <w:rPr>
          <w:sz w:val="22"/>
          <w:szCs w:val="22"/>
          <w:lang w:val="ru-RU"/>
        </w:rPr>
        <w:t xml:space="preserve">2.8. </w:t>
      </w:r>
      <w:r>
        <w:rPr>
          <w:spacing w:val="-1"/>
          <w:sz w:val="22"/>
          <w:szCs w:val="22"/>
          <w:lang w:val="ru-RU"/>
        </w:rPr>
        <w:t>Прекращение Трудового договора может иметь место только по основаниям, предусмотренным тру</w:t>
      </w:r>
      <w:r>
        <w:rPr>
          <w:sz w:val="22"/>
          <w:szCs w:val="22"/>
          <w:lang w:val="ru-RU"/>
        </w:rPr>
        <w:t>довым законодательством РФ.</w:t>
      </w:r>
    </w:p>
    <w:p>
      <w:pPr>
        <w:pStyle w:val="Normal"/>
        <w:shd w:val="clear" w:color="auto" w:fill="FFFFFF"/>
        <w:tabs>
          <w:tab w:val="clear" w:pos="720"/>
          <w:tab w:val="left" w:pos="682" w:leader="none"/>
        </w:tabs>
        <w:ind w:left="5" w:right="38" w:firstLine="510"/>
        <w:jc w:val="both"/>
        <w:rPr>
          <w:sz w:val="24"/>
          <w:lang w:val="ru-RU"/>
        </w:rPr>
      </w:pPr>
      <w:r>
        <w:rPr>
          <w:sz w:val="22"/>
          <w:szCs w:val="22"/>
          <w:lang w:val="ru-RU"/>
        </w:rPr>
        <w:t>2.9. Работник имеет право расторгнуть Трудовой договор, заключенный на неопределенный срок, или срочный Трудовой договор, предупредив об этом Работодателя письменно за две недели, если иной срок предупреждения в отношении отдельных категорий Работников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pPr>
        <w:pStyle w:val="Normal"/>
        <w:shd w:val="clear" w:color="auto" w:fill="FFFFFF"/>
        <w:tabs>
          <w:tab w:val="clear" w:pos="720"/>
          <w:tab w:val="left" w:pos="682" w:leader="none"/>
        </w:tabs>
        <w:ind w:left="5" w:right="38" w:firstLine="510"/>
        <w:jc w:val="both"/>
        <w:rPr>
          <w:sz w:val="24"/>
          <w:lang w:val="ru-RU"/>
        </w:rPr>
      </w:pPr>
      <w:r>
        <w:rPr>
          <w:sz w:val="22"/>
          <w:szCs w:val="22"/>
          <w:lang w:val="ru-RU"/>
        </w:rPr>
        <w:t>2.10. По договоренности между Работником и Работодателем допускается расторжение Трудового договора и до истечения срока предупреждения об увольнении, установленного настоящими Правилами.</w:t>
      </w:r>
    </w:p>
    <w:p>
      <w:pPr>
        <w:pStyle w:val="Normal"/>
        <w:shd w:val="clear" w:color="auto" w:fill="FFFFFF"/>
        <w:tabs>
          <w:tab w:val="clear" w:pos="720"/>
          <w:tab w:val="left" w:pos="682" w:leader="none"/>
        </w:tabs>
        <w:ind w:left="5" w:right="38" w:firstLine="510"/>
        <w:jc w:val="both"/>
        <w:rPr>
          <w:sz w:val="24"/>
          <w:lang w:val="ru-RU"/>
        </w:rPr>
      </w:pPr>
      <w:r>
        <w:rPr>
          <w:sz w:val="22"/>
          <w:szCs w:val="22"/>
          <w:lang w:val="ru-RU"/>
        </w:rPr>
        <w:t>2.11.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Normal"/>
        <w:ind w:firstLine="510"/>
        <w:jc w:val="both"/>
        <w:rPr>
          <w:sz w:val="24"/>
          <w:lang w:val="ru-RU"/>
        </w:rPr>
      </w:pPr>
      <w:r>
        <w:rPr>
          <w:sz w:val="22"/>
          <w:szCs w:val="22"/>
          <w:lang w:val="ru-RU"/>
        </w:rPr>
        <w:t>2.12. Прекращение Трудового договора оформляется приказом за подписью должностного лица Работодателя, которому предоставлено право подписи (в соответствии с предоставленными полномочиями).</w:t>
      </w:r>
    </w:p>
    <w:p>
      <w:pPr>
        <w:pStyle w:val="Normal"/>
        <w:shd w:val="clear" w:color="auto" w:fill="FFFFFF"/>
        <w:ind w:left="58" w:firstLine="510"/>
        <w:jc w:val="both"/>
        <w:rPr>
          <w:sz w:val="24"/>
          <w:lang w:val="ru-RU"/>
        </w:rPr>
      </w:pPr>
      <w:r>
        <w:rPr>
          <w:sz w:val="22"/>
          <w:szCs w:val="22"/>
          <w:lang w:val="ru-RU"/>
        </w:rPr>
        <w:t>2.13. В день увольнения Работодатель обязан выдать Работнику его трудовую книжку с внесенной в нее записью об увольнении или предоставить сведения о трудовой деятельности  у Работодателя (</w:t>
      </w:r>
      <w:hyperlink r:id="rId4">
        <w:r>
          <w:rPr>
            <w:sz w:val="22"/>
            <w:szCs w:val="22"/>
            <w:lang w:val="ru-RU"/>
          </w:rPr>
          <w:t>статья 66.1</w:t>
        </w:r>
      </w:hyperlink>
      <w:r>
        <w:rPr>
          <w:sz w:val="22"/>
          <w:szCs w:val="22"/>
          <w:lang w:val="ru-RU"/>
        </w:rPr>
        <w:t xml:space="preserve"> Трудового Кодекса РФ), другие документы, связанные с работой (по письменному заявлению Работника), и произвести с ним окончательный расчет. 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соответствующую статью, часть статьи, пункт статьи Трудового кодекса РФ или иного федерального закона. Днем увольнения Работника считается последний день работы или последний день ежегодного оплачиваемого отпуска при увольнении Работника в соответствии с положениями статьи 127 Трудового кодекса РФ.</w:t>
      </w:r>
    </w:p>
    <w:p>
      <w:pPr>
        <w:pStyle w:val="Normal"/>
        <w:shd w:val="clear" w:color="auto" w:fill="FFFFFF"/>
        <w:tabs>
          <w:tab w:val="clear" w:pos="720"/>
          <w:tab w:val="left" w:pos="696" w:leader="none"/>
        </w:tabs>
        <w:ind w:left="43" w:right="43" w:firstLine="510"/>
        <w:jc w:val="both"/>
        <w:rPr>
          <w:sz w:val="24"/>
          <w:lang w:val="ru-RU"/>
        </w:rPr>
      </w:pPr>
      <w:r>
        <w:rPr>
          <w:sz w:val="24"/>
          <w:lang w:val="ru-RU"/>
        </w:rPr>
      </w:r>
    </w:p>
    <w:p>
      <w:pPr>
        <w:pStyle w:val="Normal"/>
        <w:shd w:val="clear" w:color="auto" w:fill="FFFFFF"/>
        <w:jc w:val="center"/>
        <w:rPr>
          <w:sz w:val="24"/>
          <w:lang w:val="ru-RU"/>
        </w:rPr>
      </w:pPr>
      <w:r>
        <w:rPr>
          <w:b/>
          <w:sz w:val="22"/>
          <w:szCs w:val="22"/>
          <w:lang w:val="ru-RU"/>
        </w:rPr>
        <w:t xml:space="preserve">3. Основные права и обязанности Работодателя </w:t>
      </w:r>
    </w:p>
    <w:p>
      <w:pPr>
        <w:pStyle w:val="Normal"/>
        <w:shd w:val="clear" w:color="auto" w:fill="FFFFFF"/>
        <w:tabs>
          <w:tab w:val="clear" w:pos="720"/>
          <w:tab w:val="left" w:pos="0" w:leader="none"/>
        </w:tabs>
        <w:ind w:firstLine="567"/>
        <w:jc w:val="both"/>
        <w:rPr>
          <w:b/>
          <w:b/>
          <w:sz w:val="24"/>
          <w:lang w:val="ru-RU"/>
        </w:rPr>
      </w:pPr>
      <w:r>
        <w:rPr>
          <w:b/>
          <w:spacing w:val="-4"/>
          <w:sz w:val="22"/>
          <w:szCs w:val="22"/>
          <w:lang w:val="ru-RU"/>
        </w:rPr>
        <w:t>3.1.</w:t>
      </w:r>
      <w:r>
        <w:rPr>
          <w:b/>
          <w:sz w:val="22"/>
          <w:szCs w:val="22"/>
          <w:lang w:val="ru-RU"/>
        </w:rPr>
        <w:t xml:space="preserve"> </w:t>
      </w:r>
      <w:r>
        <w:rPr>
          <w:b/>
          <w:spacing w:val="-1"/>
          <w:sz w:val="22"/>
          <w:szCs w:val="22"/>
          <w:lang w:val="ru-RU"/>
        </w:rPr>
        <w:t>Работодатель имеет право:</w:t>
      </w:r>
    </w:p>
    <w:p>
      <w:pPr>
        <w:pStyle w:val="Normal"/>
        <w:widowControl w:val="false"/>
        <w:numPr>
          <w:ilvl w:val="0"/>
          <w:numId w:val="2"/>
        </w:numPr>
        <w:shd w:val="clear" w:color="auto" w:fill="FFFFFF"/>
        <w:tabs>
          <w:tab w:val="clear" w:pos="720"/>
          <w:tab w:val="left" w:pos="0" w:leader="none"/>
        </w:tabs>
        <w:ind w:left="5" w:firstLine="562"/>
        <w:jc w:val="both"/>
        <w:rPr>
          <w:sz w:val="24"/>
          <w:lang w:val="ru-RU"/>
        </w:rPr>
      </w:pPr>
      <w:r>
        <w:rPr>
          <w:sz w:val="22"/>
          <w:szCs w:val="22"/>
          <w:lang w:val="ru-RU"/>
        </w:rPr>
        <w:t>заключать, изменять и расторгать Трудовые договоры с Работниками в порядке и на условиях, которые установлены законодательством РФ;</w:t>
      </w:r>
    </w:p>
    <w:p>
      <w:pPr>
        <w:pStyle w:val="Normal"/>
        <w:shd w:val="clear" w:color="auto" w:fill="FFFFFF"/>
        <w:tabs>
          <w:tab w:val="clear" w:pos="720"/>
          <w:tab w:val="left" w:pos="0" w:leader="none"/>
        </w:tabs>
        <w:ind w:left="5" w:firstLine="562"/>
        <w:jc w:val="both"/>
        <w:rPr>
          <w:sz w:val="24"/>
          <w:lang w:val="ru-RU"/>
        </w:rPr>
      </w:pPr>
      <w:r>
        <w:rPr>
          <w:sz w:val="22"/>
          <w:szCs w:val="22"/>
          <w:lang w:val="ru-RU"/>
        </w:rPr>
        <w:t>- поощрять Работников за добросовестный эффективный труд;</w:t>
      </w:r>
    </w:p>
    <w:p>
      <w:pPr>
        <w:pStyle w:val="Normal"/>
        <w:shd w:val="clear" w:color="auto" w:fill="FFFFFF"/>
        <w:tabs>
          <w:tab w:val="clear" w:pos="720"/>
          <w:tab w:val="left" w:pos="0" w:leader="none"/>
        </w:tabs>
        <w:ind w:left="5" w:firstLine="562"/>
        <w:jc w:val="both"/>
        <w:rPr>
          <w:sz w:val="24"/>
          <w:lang w:val="ru-RU"/>
        </w:rPr>
      </w:pPr>
      <w:r>
        <w:rPr>
          <w:sz w:val="22"/>
          <w:szCs w:val="22"/>
          <w:lang w:val="ru-RU"/>
        </w:rPr>
        <w:t xml:space="preserve">- требовать от Работников исполнения ими трудовых обязанностей и бережного отношения к имуществу Работодателя </w:t>
      </w:r>
      <w:r>
        <w:rPr>
          <w:color w:val="000000"/>
          <w:sz w:val="22"/>
          <w:szCs w:val="22"/>
          <w:lang w:val="ru-RU" w:eastAsia="ru-RU"/>
        </w:rPr>
        <w:t xml:space="preserve">(в том числе к имуществу третьих лиц, находящемуся у Работодателя, если Работодатель несет ответственность за сохранность этого имущества) </w:t>
      </w:r>
      <w:r>
        <w:rPr>
          <w:sz w:val="22"/>
          <w:szCs w:val="22"/>
          <w:lang w:val="ru-RU"/>
        </w:rPr>
        <w:t>и других Работников, соблюдения настоящих Правил;</w:t>
      </w:r>
    </w:p>
    <w:p>
      <w:pPr>
        <w:pStyle w:val="Normal"/>
        <w:shd w:val="clear" w:color="auto" w:fill="FFFFFF"/>
        <w:tabs>
          <w:tab w:val="clear" w:pos="720"/>
          <w:tab w:val="left" w:pos="0" w:leader="none"/>
        </w:tabs>
        <w:ind w:left="5" w:firstLine="562"/>
        <w:jc w:val="both"/>
        <w:rPr>
          <w:sz w:val="24"/>
          <w:lang w:val="ru-RU"/>
        </w:rPr>
      </w:pPr>
      <w:r>
        <w:rPr>
          <w:sz w:val="22"/>
          <w:szCs w:val="22"/>
          <w:lang w:val="ru-RU"/>
        </w:rPr>
        <w:t>- привлекать Работников к дисциплинарной и материальной ответственности в порядке, установленном законодательством РФ;</w:t>
      </w:r>
    </w:p>
    <w:p>
      <w:pPr>
        <w:pStyle w:val="Normal"/>
        <w:shd w:val="clear" w:color="auto" w:fill="FFFFFF"/>
        <w:tabs>
          <w:tab w:val="clear" w:pos="720"/>
          <w:tab w:val="left" w:pos="0" w:leader="none"/>
        </w:tabs>
        <w:ind w:left="5" w:firstLine="562"/>
        <w:jc w:val="both"/>
        <w:rPr>
          <w:sz w:val="24"/>
          <w:lang w:val="ru-RU"/>
        </w:rPr>
      </w:pPr>
      <w:r>
        <w:rPr>
          <w:sz w:val="22"/>
          <w:szCs w:val="22"/>
          <w:lang w:val="ru-RU"/>
        </w:rPr>
        <w:t>- принимать в установленном порядке локальные нормативные акты;</w:t>
      </w:r>
    </w:p>
    <w:p>
      <w:pPr>
        <w:pStyle w:val="Normal"/>
        <w:shd w:val="clear" w:color="auto" w:fill="FFFFFF"/>
        <w:tabs>
          <w:tab w:val="clear" w:pos="720"/>
          <w:tab w:val="left" w:pos="0" w:leader="none"/>
        </w:tabs>
        <w:ind w:left="5" w:firstLine="562"/>
        <w:jc w:val="both"/>
        <w:rPr>
          <w:sz w:val="24"/>
          <w:lang w:val="ru-RU"/>
        </w:rPr>
      </w:pPr>
      <w:r>
        <w:rPr>
          <w:sz w:val="22"/>
          <w:szCs w:val="22"/>
          <w:lang w:val="ru-RU"/>
        </w:rPr>
        <w:t>- взять на себя обязательства по добровольному страхованию Работника в случаях и порядке, предусмотренных локальными нормативными актами и/или Трудовыми договорами с Работниками;</w:t>
      </w:r>
    </w:p>
    <w:p>
      <w:pPr>
        <w:pStyle w:val="Normal"/>
        <w:shd w:val="clear" w:color="auto" w:fill="FFFFFF"/>
        <w:tabs>
          <w:tab w:val="clear" w:pos="720"/>
          <w:tab w:val="left" w:pos="0" w:leader="none"/>
        </w:tabs>
        <w:ind w:left="5" w:firstLine="562"/>
        <w:jc w:val="both"/>
        <w:rPr>
          <w:sz w:val="24"/>
          <w:lang w:val="ru-RU"/>
        </w:rPr>
      </w:pPr>
      <w:r>
        <w:rPr>
          <w:sz w:val="22"/>
          <w:szCs w:val="22"/>
          <w:lang w:val="ru-RU"/>
        </w:rPr>
        <w:t>- иные права, предоставленные Работодателю трудовым и иным законодательством.</w:t>
      </w:r>
    </w:p>
    <w:p>
      <w:pPr>
        <w:pStyle w:val="Normal"/>
        <w:shd w:val="clear" w:color="auto" w:fill="FFFFFF"/>
        <w:tabs>
          <w:tab w:val="clear" w:pos="720"/>
          <w:tab w:val="left" w:pos="0" w:leader="none"/>
        </w:tabs>
        <w:ind w:firstLine="567"/>
        <w:jc w:val="both"/>
        <w:rPr>
          <w:b/>
          <w:b/>
          <w:sz w:val="24"/>
          <w:lang w:val="ru-RU"/>
        </w:rPr>
      </w:pPr>
      <w:r>
        <w:rPr>
          <w:b/>
          <w:spacing w:val="-6"/>
          <w:sz w:val="22"/>
          <w:szCs w:val="22"/>
          <w:lang w:val="ru-RU"/>
        </w:rPr>
        <w:t xml:space="preserve">3.2. </w:t>
      </w:r>
      <w:r>
        <w:rPr>
          <w:b/>
          <w:spacing w:val="-1"/>
          <w:sz w:val="22"/>
          <w:szCs w:val="22"/>
          <w:lang w:val="ru-RU"/>
        </w:rPr>
        <w:t>Работодатель обязан:</w:t>
      </w:r>
    </w:p>
    <w:p>
      <w:pPr>
        <w:pStyle w:val="Normal"/>
        <w:shd w:val="clear" w:color="auto" w:fill="FFFFFF"/>
        <w:tabs>
          <w:tab w:val="clear" w:pos="720"/>
          <w:tab w:val="left" w:pos="0" w:leader="none"/>
          <w:tab w:val="left" w:pos="288" w:leader="none"/>
        </w:tabs>
        <w:ind w:firstLine="567"/>
        <w:jc w:val="both"/>
        <w:rPr>
          <w:sz w:val="24"/>
          <w:lang w:val="ru-RU"/>
        </w:rPr>
      </w:pPr>
      <w:r>
        <w:rPr>
          <w:sz w:val="22"/>
          <w:szCs w:val="22"/>
          <w:lang w:val="ru-RU"/>
        </w:rPr>
        <w:t>- соблюдать трудовое законодательство РФ и иные нормативные правовые акты, содержащие нормы трудового права, локальные нормативные акты Работодателя и условия Трудовых договоров;</w:t>
      </w:r>
    </w:p>
    <w:p>
      <w:pPr>
        <w:pStyle w:val="Normal"/>
        <w:shd w:val="clear" w:color="auto" w:fill="FFFFFF"/>
        <w:tabs>
          <w:tab w:val="clear" w:pos="720"/>
          <w:tab w:val="left" w:pos="0" w:leader="none"/>
          <w:tab w:val="left" w:pos="288" w:leader="none"/>
        </w:tabs>
        <w:ind w:firstLine="567"/>
        <w:jc w:val="both"/>
        <w:rPr>
          <w:sz w:val="24"/>
          <w:lang w:val="ru-RU"/>
        </w:rPr>
      </w:pPr>
      <w:r>
        <w:rPr>
          <w:sz w:val="22"/>
          <w:szCs w:val="22"/>
          <w:lang w:val="ru-RU"/>
        </w:rPr>
        <w:t>- предоставлять Работникам работу, обусловленную Трудовым договором;</w:t>
      </w:r>
    </w:p>
    <w:p>
      <w:pPr>
        <w:pStyle w:val="Normal"/>
        <w:widowControl w:val="false"/>
        <w:numPr>
          <w:ilvl w:val="0"/>
          <w:numId w:val="2"/>
        </w:numPr>
        <w:shd w:val="clear" w:color="auto" w:fill="FFFFFF"/>
        <w:tabs>
          <w:tab w:val="clear" w:pos="720"/>
          <w:tab w:val="left" w:pos="0" w:leader="none"/>
          <w:tab w:val="left" w:pos="288" w:leader="none"/>
        </w:tabs>
        <w:ind w:firstLine="567"/>
        <w:jc w:val="both"/>
        <w:rPr>
          <w:sz w:val="24"/>
          <w:lang w:val="ru-RU"/>
        </w:rPr>
      </w:pPr>
      <w:r>
        <w:rPr>
          <w:sz w:val="22"/>
          <w:szCs w:val="22"/>
          <w:lang w:val="ru-RU"/>
        </w:rPr>
        <w:t>обеспечивать безопасность и условия труда, соответствующие государственным нормативным требованиям охраны труда;</w:t>
      </w:r>
    </w:p>
    <w:p>
      <w:pPr>
        <w:pStyle w:val="Normal"/>
        <w:widowControl w:val="false"/>
        <w:numPr>
          <w:ilvl w:val="0"/>
          <w:numId w:val="2"/>
        </w:numPr>
        <w:shd w:val="clear" w:color="auto" w:fill="FFFFFF"/>
        <w:tabs>
          <w:tab w:val="clear" w:pos="720"/>
          <w:tab w:val="left" w:pos="0" w:leader="none"/>
          <w:tab w:val="left" w:pos="288" w:leader="none"/>
        </w:tabs>
        <w:ind w:firstLine="567"/>
        <w:jc w:val="both"/>
        <w:rPr>
          <w:sz w:val="24"/>
          <w:lang w:val="ru-RU"/>
        </w:rPr>
      </w:pPr>
      <w:r>
        <w:rPr>
          <w:sz w:val="22"/>
          <w:szCs w:val="22"/>
          <w:lang w:val="ru-RU"/>
        </w:rPr>
        <w:t>выплачивать в полном размере причитающуюся Работникам заработную плату в сроки, установленные в соответствии с Трудовым кодексом РФ, Трудовыми договорами, настоящими Правилами;</w:t>
      </w:r>
    </w:p>
    <w:p>
      <w:pPr>
        <w:pStyle w:val="Normal"/>
        <w:widowControl w:val="false"/>
        <w:numPr>
          <w:ilvl w:val="0"/>
          <w:numId w:val="2"/>
        </w:numPr>
        <w:shd w:val="clear" w:color="auto" w:fill="FFFFFF"/>
        <w:tabs>
          <w:tab w:val="clear" w:pos="720"/>
          <w:tab w:val="left" w:pos="0" w:leader="none"/>
          <w:tab w:val="left" w:pos="288" w:leader="none"/>
        </w:tabs>
        <w:ind w:left="91" w:right="10" w:firstLine="567"/>
        <w:jc w:val="both"/>
        <w:rPr>
          <w:sz w:val="24"/>
          <w:lang w:val="ru-RU"/>
        </w:rPr>
      </w:pPr>
      <w:r>
        <w:rPr>
          <w:sz w:val="22"/>
          <w:szCs w:val="22"/>
          <w:lang w:val="ru-RU"/>
        </w:rPr>
        <w:t>обеспечивать бытовые нужды Работников, связанные с исполнением ими трудовых обязанностей; обеспечить Работников в пределах специализированных мест необходимыми принадлежностями, в том числе: туалетной бумагой,  салфетками/полотенцами, чистящими средствами, жидким мылом, мешками для мусора и прочими хозяйственными принадлежностями;</w:t>
      </w:r>
    </w:p>
    <w:p>
      <w:pPr>
        <w:pStyle w:val="Normal"/>
        <w:shd w:val="clear" w:color="auto" w:fill="FFFFFF"/>
        <w:tabs>
          <w:tab w:val="clear" w:pos="720"/>
          <w:tab w:val="left" w:pos="0" w:leader="none"/>
          <w:tab w:val="left" w:pos="288" w:leader="none"/>
        </w:tabs>
        <w:ind w:firstLine="567"/>
        <w:jc w:val="both"/>
        <w:rPr>
          <w:sz w:val="24"/>
          <w:lang w:val="ru-RU"/>
        </w:rPr>
      </w:pPr>
      <w:r>
        <w:rPr>
          <w:sz w:val="22"/>
          <w:szCs w:val="22"/>
          <w:lang w:val="ru-RU"/>
        </w:rPr>
        <w:t>- постоянно контролировать знание и соблюдение Работниками инструкции по охране труда, производственной санитарии и гигиене труда, противопожарной охране;</w:t>
      </w:r>
    </w:p>
    <w:p>
      <w:pPr>
        <w:pStyle w:val="Normal"/>
        <w:shd w:val="clear" w:color="auto" w:fill="FFFFFF"/>
        <w:tabs>
          <w:tab w:val="clear" w:pos="720"/>
          <w:tab w:val="left" w:pos="0" w:leader="none"/>
        </w:tabs>
        <w:ind w:right="62" w:firstLine="567"/>
        <w:jc w:val="both"/>
        <w:rPr>
          <w:sz w:val="24"/>
          <w:lang w:val="ru-RU"/>
        </w:rPr>
      </w:pPr>
      <w:r>
        <w:rPr>
          <w:sz w:val="22"/>
          <w:szCs w:val="22"/>
          <w:lang w:val="ru-RU"/>
        </w:rPr>
        <w:t>- правильно организовать труд Работников, своевременно  предоставляя необходимые для этого информацию, материалы и  ресурсы; обеспечить Работников рабочими местами, соответствующими специальностям, квалификации и специфике выполняемой ими работы, технике безопасности, противопожарным нормам;</w:t>
      </w:r>
    </w:p>
    <w:p>
      <w:pPr>
        <w:pStyle w:val="Normal"/>
        <w:widowControl w:val="false"/>
        <w:numPr>
          <w:ilvl w:val="0"/>
          <w:numId w:val="2"/>
        </w:numPr>
        <w:shd w:val="clear" w:color="auto" w:fill="FFFFFF"/>
        <w:tabs>
          <w:tab w:val="clear" w:pos="720"/>
          <w:tab w:val="left" w:pos="0" w:leader="none"/>
        </w:tabs>
        <w:ind w:left="91" w:right="10" w:firstLine="567"/>
        <w:jc w:val="both"/>
        <w:rPr>
          <w:sz w:val="24"/>
          <w:lang w:val="ru-RU"/>
        </w:rPr>
      </w:pPr>
      <w:r>
        <w:rPr>
          <w:sz w:val="22"/>
          <w:szCs w:val="22"/>
          <w:lang w:val="ru-RU"/>
        </w:rPr>
        <w:t>обеспечить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pPr>
        <w:pStyle w:val="Normal"/>
        <w:shd w:val="clear" w:color="auto" w:fill="FFFFFF"/>
        <w:tabs>
          <w:tab w:val="clear" w:pos="720"/>
          <w:tab w:val="left" w:pos="0" w:leader="none"/>
          <w:tab w:val="left" w:pos="360" w:leader="none"/>
        </w:tabs>
        <w:ind w:left="91" w:right="14" w:firstLine="567"/>
        <w:jc w:val="both"/>
        <w:rPr>
          <w:sz w:val="24"/>
          <w:lang w:val="ru-RU"/>
        </w:rPr>
      </w:pPr>
      <w:r>
        <w:rPr>
          <w:sz w:val="22"/>
          <w:szCs w:val="22"/>
          <w:lang w:val="ru-RU"/>
        </w:rPr>
        <w:t>- осуществлять обязательное социальное страхование Работников в порядке, установленном федеральными законами;</w:t>
      </w:r>
    </w:p>
    <w:p>
      <w:pPr>
        <w:pStyle w:val="Normal"/>
        <w:shd w:val="clear" w:color="auto" w:fill="FFFFFF"/>
        <w:tabs>
          <w:tab w:val="clear" w:pos="720"/>
          <w:tab w:val="left" w:pos="0" w:leader="none"/>
          <w:tab w:val="left" w:pos="360" w:leader="none"/>
        </w:tabs>
        <w:ind w:left="91" w:right="14" w:firstLine="567"/>
        <w:jc w:val="both"/>
        <w:rPr>
          <w:sz w:val="24"/>
          <w:lang w:val="ru-RU"/>
        </w:rPr>
      </w:pPr>
      <w:r>
        <w:rPr>
          <w:sz w:val="22"/>
          <w:szCs w:val="22"/>
          <w:lang w:val="ru-RU"/>
        </w:rPr>
        <w:t>- выполнять иные обязанности, предусмотренные трудовым законодательством Российской Федерации</w:t>
      </w:r>
      <w:r>
        <w:rPr>
          <w:color w:val="000000"/>
          <w:sz w:val="22"/>
          <w:szCs w:val="22"/>
          <w:lang w:val="ru-RU" w:eastAsia="ru-RU"/>
        </w:rPr>
        <w:t>,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pPr>
        <w:pStyle w:val="Normal"/>
        <w:shd w:val="clear" w:color="auto" w:fill="FFFFFF"/>
        <w:tabs>
          <w:tab w:val="clear" w:pos="720"/>
          <w:tab w:val="left" w:pos="0" w:leader="none"/>
          <w:tab w:val="left" w:pos="302" w:leader="none"/>
        </w:tabs>
        <w:ind w:left="86" w:right="14" w:firstLine="567"/>
        <w:jc w:val="both"/>
        <w:rPr>
          <w:sz w:val="24"/>
          <w:szCs w:val="24"/>
          <w:lang w:val="ru-RU"/>
        </w:rPr>
      </w:pPr>
      <w:r>
        <w:rPr>
          <w:sz w:val="24"/>
          <w:szCs w:val="24"/>
          <w:lang w:val="ru-RU"/>
        </w:rPr>
      </w:r>
    </w:p>
    <w:p>
      <w:pPr>
        <w:pStyle w:val="Normal"/>
        <w:shd w:val="clear" w:color="auto" w:fill="FFFFFF"/>
        <w:ind w:left="1080" w:hanging="0"/>
        <w:jc w:val="center"/>
        <w:rPr>
          <w:sz w:val="24"/>
          <w:lang w:val="ru-RU"/>
        </w:rPr>
      </w:pPr>
      <w:r>
        <w:rPr>
          <w:b/>
          <w:sz w:val="22"/>
          <w:szCs w:val="22"/>
          <w:lang w:val="ru-RU"/>
        </w:rPr>
        <w:t xml:space="preserve">4. Основные права и обязанности Работников </w:t>
      </w:r>
    </w:p>
    <w:p>
      <w:pPr>
        <w:pStyle w:val="Normal"/>
        <w:shd w:val="clear" w:color="auto" w:fill="FFFFFF"/>
        <w:tabs>
          <w:tab w:val="clear" w:pos="720"/>
          <w:tab w:val="left" w:pos="0" w:leader="none"/>
        </w:tabs>
        <w:ind w:left="38" w:firstLine="529"/>
        <w:jc w:val="both"/>
        <w:rPr>
          <w:b/>
          <w:b/>
          <w:spacing w:val="-1"/>
          <w:sz w:val="24"/>
          <w:lang w:val="ru-RU"/>
        </w:rPr>
      </w:pPr>
      <w:r>
        <w:rPr>
          <w:b/>
          <w:spacing w:val="-8"/>
          <w:sz w:val="22"/>
          <w:szCs w:val="22"/>
          <w:lang w:val="ru-RU"/>
        </w:rPr>
        <w:t>4.1.</w:t>
      </w:r>
      <w:r>
        <w:rPr>
          <w:b/>
          <w:sz w:val="22"/>
          <w:szCs w:val="22"/>
          <w:lang w:val="ru-RU"/>
        </w:rPr>
        <w:t xml:space="preserve"> </w:t>
      </w:r>
      <w:r>
        <w:rPr>
          <w:b/>
          <w:spacing w:val="-1"/>
          <w:sz w:val="22"/>
          <w:szCs w:val="22"/>
          <w:lang w:val="ru-RU"/>
        </w:rPr>
        <w:t>Работник имеет право на:</w:t>
      </w:r>
    </w:p>
    <w:p>
      <w:pPr>
        <w:pStyle w:val="Normal"/>
        <w:widowControl w:val="false"/>
        <w:numPr>
          <w:ilvl w:val="0"/>
          <w:numId w:val="5"/>
        </w:numPr>
        <w:shd w:val="clear" w:color="auto" w:fill="FFFFFF"/>
        <w:tabs>
          <w:tab w:val="clear" w:pos="720"/>
          <w:tab w:val="left" w:pos="0" w:leader="none"/>
        </w:tabs>
        <w:ind w:left="0" w:firstLine="567"/>
        <w:jc w:val="both"/>
        <w:rPr>
          <w:sz w:val="24"/>
          <w:lang w:val="ru-RU"/>
        </w:rPr>
      </w:pPr>
      <w:r>
        <w:rPr>
          <w:color w:val="000000"/>
          <w:sz w:val="22"/>
          <w:szCs w:val="22"/>
          <w:lang w:val="ru-RU" w:eastAsia="ru-RU"/>
        </w:rPr>
        <w:t>заключение, изменение и расторжение Трудового договора в порядке и на условиях, которые установлены законодательством РФ;</w:t>
      </w:r>
    </w:p>
    <w:p>
      <w:pPr>
        <w:pStyle w:val="Normal"/>
        <w:widowControl w:val="false"/>
        <w:numPr>
          <w:ilvl w:val="0"/>
          <w:numId w:val="5"/>
        </w:numPr>
        <w:shd w:val="clear" w:color="auto" w:fill="FFFFFF"/>
        <w:tabs>
          <w:tab w:val="clear" w:pos="720"/>
          <w:tab w:val="left" w:pos="0" w:leader="none"/>
        </w:tabs>
        <w:ind w:left="0" w:firstLine="567"/>
        <w:jc w:val="both"/>
        <w:rPr>
          <w:sz w:val="24"/>
          <w:lang w:val="ru-RU"/>
        </w:rPr>
      </w:pPr>
      <w:r>
        <w:rPr>
          <w:sz w:val="22"/>
          <w:szCs w:val="22"/>
          <w:lang w:val="ru-RU"/>
        </w:rPr>
        <w:t>предоставление ему работы, обусловленной Трудовым договором;</w:t>
      </w:r>
    </w:p>
    <w:p>
      <w:pPr>
        <w:pStyle w:val="Normal"/>
        <w:widowControl w:val="false"/>
        <w:numPr>
          <w:ilvl w:val="0"/>
          <w:numId w:val="5"/>
        </w:numPr>
        <w:shd w:val="clear" w:color="auto" w:fill="FFFFFF"/>
        <w:tabs>
          <w:tab w:val="clear" w:pos="720"/>
          <w:tab w:val="left" w:pos="0" w:leader="none"/>
        </w:tabs>
        <w:ind w:left="0" w:firstLine="567"/>
        <w:jc w:val="both"/>
        <w:rPr>
          <w:sz w:val="24"/>
          <w:lang w:val="ru-RU"/>
        </w:rPr>
      </w:pPr>
      <w:r>
        <w:rPr>
          <w:sz w:val="22"/>
          <w:szCs w:val="22"/>
          <w:lang w:val="ru-RU"/>
        </w:rPr>
        <w:t>рабочее место, соответствующее условиям, предусмотренным государственными стандартами организации и безопасности труда;</w:t>
      </w:r>
    </w:p>
    <w:p>
      <w:pPr>
        <w:pStyle w:val="Normal"/>
        <w:widowControl w:val="false"/>
        <w:numPr>
          <w:ilvl w:val="0"/>
          <w:numId w:val="5"/>
        </w:numPr>
        <w:shd w:val="clear" w:color="auto" w:fill="FFFFFF"/>
        <w:tabs>
          <w:tab w:val="clear" w:pos="720"/>
          <w:tab w:val="left" w:pos="0" w:leader="none"/>
        </w:tabs>
        <w:ind w:left="0" w:firstLine="567"/>
        <w:jc w:val="both"/>
        <w:rPr>
          <w:sz w:val="24"/>
          <w:lang w:val="ru-RU"/>
        </w:rPr>
      </w:pPr>
      <w:r>
        <w:rPr>
          <w:sz w:val="22"/>
          <w:szCs w:val="22"/>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Normal"/>
        <w:widowControl w:val="false"/>
        <w:numPr>
          <w:ilvl w:val="0"/>
          <w:numId w:val="5"/>
        </w:numPr>
        <w:shd w:val="clear" w:color="auto" w:fill="FFFFFF"/>
        <w:tabs>
          <w:tab w:val="clear" w:pos="720"/>
          <w:tab w:val="left" w:pos="0" w:leader="none"/>
        </w:tabs>
        <w:ind w:left="0" w:firstLine="567"/>
        <w:jc w:val="both"/>
        <w:rPr>
          <w:sz w:val="24"/>
          <w:lang w:val="ru-RU"/>
        </w:rPr>
      </w:pPr>
      <w:r>
        <w:rPr>
          <w:sz w:val="22"/>
          <w:szCs w:val="22"/>
          <w:lang w:val="ru-RU"/>
        </w:rPr>
        <w:t xml:space="preserve">отдых, обеспечиваемый установлением нормальной продолжительности рабочего времени, </w:t>
      </w:r>
      <w:r>
        <w:rPr>
          <w:color w:val="000000"/>
          <w:sz w:val="22"/>
          <w:szCs w:val="22"/>
          <w:lang w:val="ru-RU" w:eastAsia="ru-RU"/>
        </w:rPr>
        <w:t xml:space="preserve">сокращенного рабочего времени для отдельных профессий и категорий Работников, </w:t>
      </w:r>
      <w:r>
        <w:rPr>
          <w:sz w:val="22"/>
          <w:szCs w:val="22"/>
          <w:lang w:val="ru-RU"/>
        </w:rPr>
        <w:t>предоставлением еженедельных выходных, нерабочих праздничных дней, оплачиваемых ежегодных отпусков;</w:t>
      </w:r>
    </w:p>
    <w:p>
      <w:pPr>
        <w:pStyle w:val="Normal"/>
        <w:widowControl w:val="false"/>
        <w:numPr>
          <w:ilvl w:val="0"/>
          <w:numId w:val="5"/>
        </w:numPr>
        <w:shd w:val="clear" w:color="auto" w:fill="FFFFFF"/>
        <w:tabs>
          <w:tab w:val="clear" w:pos="720"/>
          <w:tab w:val="left" w:pos="0" w:leader="none"/>
          <w:tab w:val="left" w:pos="154" w:leader="none"/>
        </w:tabs>
        <w:ind w:left="0" w:firstLine="567"/>
        <w:jc w:val="both"/>
        <w:rPr>
          <w:sz w:val="24"/>
          <w:lang w:val="ru-RU"/>
        </w:rPr>
      </w:pPr>
      <w:r>
        <w:rPr>
          <w:color w:val="000000"/>
          <w:sz w:val="22"/>
          <w:szCs w:val="22"/>
          <w:lang w:val="ru-RU" w:eastAsia="ru-RU"/>
        </w:rPr>
        <w:t>иные права, предоставленные Работнику действующим законодательством РФ, трудовым и коллективным договором.</w:t>
      </w:r>
    </w:p>
    <w:p>
      <w:pPr>
        <w:pStyle w:val="Normal"/>
        <w:shd w:val="clear" w:color="auto" w:fill="FFFFFF"/>
        <w:tabs>
          <w:tab w:val="clear" w:pos="720"/>
          <w:tab w:val="left" w:pos="0" w:leader="none"/>
          <w:tab w:val="left" w:pos="413" w:leader="none"/>
        </w:tabs>
        <w:ind w:firstLine="567"/>
        <w:jc w:val="both"/>
        <w:rPr>
          <w:b/>
          <w:b/>
          <w:sz w:val="24"/>
        </w:rPr>
      </w:pPr>
      <w:r>
        <w:rPr>
          <w:b/>
          <w:spacing w:val="-8"/>
          <w:sz w:val="22"/>
          <w:szCs w:val="22"/>
        </w:rPr>
        <w:t>4.2.</w:t>
      </w:r>
      <w:r>
        <w:rPr>
          <w:b/>
          <w:sz w:val="22"/>
          <w:szCs w:val="22"/>
        </w:rPr>
        <w:tab/>
        <w:t>Работник обязан:</w:t>
      </w:r>
    </w:p>
    <w:p>
      <w:pPr>
        <w:pStyle w:val="Normal"/>
        <w:widowControl w:val="false"/>
        <w:numPr>
          <w:ilvl w:val="0"/>
          <w:numId w:val="11"/>
        </w:numPr>
        <w:shd w:val="clear" w:color="auto" w:fill="FFFFFF"/>
        <w:tabs>
          <w:tab w:val="clear" w:pos="720"/>
          <w:tab w:val="left" w:pos="0" w:leader="none"/>
        </w:tabs>
        <w:ind w:right="19" w:firstLine="567"/>
        <w:jc w:val="both"/>
        <w:rPr>
          <w:sz w:val="24"/>
          <w:lang w:val="ru-RU"/>
        </w:rPr>
      </w:pPr>
      <w:r>
        <w:rPr>
          <w:sz w:val="22"/>
          <w:szCs w:val="22"/>
          <w:lang w:val="ru-RU"/>
        </w:rPr>
        <w:t>добросовестно исполнять свои трудовые обязанности, возложенные на него Трудовым договором, соблюдать трудовую и производственную дисциплину,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pPr>
        <w:pStyle w:val="Normal"/>
        <w:widowControl w:val="false"/>
        <w:numPr>
          <w:ilvl w:val="0"/>
          <w:numId w:val="11"/>
        </w:numPr>
        <w:shd w:val="clear" w:color="auto" w:fill="FFFFFF"/>
        <w:tabs>
          <w:tab w:val="clear" w:pos="720"/>
          <w:tab w:val="left" w:pos="0" w:leader="none"/>
        </w:tabs>
        <w:ind w:right="19" w:firstLine="567"/>
        <w:jc w:val="both"/>
        <w:rPr>
          <w:sz w:val="24"/>
          <w:lang w:val="ru-RU"/>
        </w:rPr>
      </w:pPr>
      <w:r>
        <w:rPr>
          <w:sz w:val="22"/>
          <w:szCs w:val="22"/>
          <w:lang w:val="ru-RU"/>
        </w:rPr>
        <w:t>руководствоваться в работе законодательством Российской Федерации и локальными актами, действующими у Работодателя, соблюдать настоящие Правила, должностные инструкции;</w:t>
      </w:r>
    </w:p>
    <w:p>
      <w:pPr>
        <w:pStyle w:val="Normal"/>
        <w:widowControl w:val="false"/>
        <w:numPr>
          <w:ilvl w:val="0"/>
          <w:numId w:val="11"/>
        </w:numPr>
        <w:shd w:val="clear" w:color="auto" w:fill="FFFFFF"/>
        <w:tabs>
          <w:tab w:val="clear" w:pos="720"/>
          <w:tab w:val="left" w:pos="0" w:leader="none"/>
        </w:tabs>
        <w:ind w:right="5" w:firstLine="567"/>
        <w:jc w:val="both"/>
        <w:rPr>
          <w:sz w:val="24"/>
          <w:lang w:val="ru-RU"/>
        </w:rPr>
      </w:pPr>
      <w:r>
        <w:rPr>
          <w:sz w:val="22"/>
          <w:szCs w:val="22"/>
          <w:lang w:val="ru-RU"/>
        </w:rPr>
        <w:t>своевременно и точно исполнять приказы, распоряжения и указания руководителей в пределах своих должностных полномочий;</w:t>
      </w:r>
    </w:p>
    <w:p>
      <w:pPr>
        <w:pStyle w:val="Normal"/>
        <w:widowControl w:val="false"/>
        <w:numPr>
          <w:ilvl w:val="0"/>
          <w:numId w:val="11"/>
        </w:numPr>
        <w:shd w:val="clear" w:color="auto" w:fill="FFFFFF"/>
        <w:tabs>
          <w:tab w:val="clear" w:pos="720"/>
          <w:tab w:val="left" w:pos="0" w:leader="none"/>
        </w:tabs>
        <w:ind w:firstLine="567"/>
        <w:jc w:val="both"/>
        <w:rPr>
          <w:sz w:val="24"/>
          <w:szCs w:val="24"/>
          <w:lang w:val="ru-RU"/>
        </w:rPr>
      </w:pPr>
      <w:r>
        <w:rPr>
          <w:sz w:val="22"/>
          <w:szCs w:val="22"/>
          <w:lang w:val="ru-RU"/>
        </w:rPr>
        <w:t>поддерживать уровень квалификации, необходимый для исполнения своих должностных обязанностей;</w:t>
      </w:r>
    </w:p>
    <w:p>
      <w:pPr>
        <w:pStyle w:val="Style23"/>
        <w:tabs>
          <w:tab w:val="clear" w:pos="720"/>
          <w:tab w:val="left" w:pos="0" w:leader="none"/>
        </w:tabs>
        <w:spacing w:before="0" w:after="0"/>
        <w:ind w:left="0" w:firstLine="567"/>
        <w:jc w:val="both"/>
        <w:rPr>
          <w:sz w:val="24"/>
          <w:szCs w:val="24"/>
          <w:lang w:val="ru-RU"/>
        </w:rPr>
      </w:pPr>
      <w:r>
        <w:rPr>
          <w:sz w:val="22"/>
          <w:szCs w:val="22"/>
          <w:lang w:val="ru-RU"/>
        </w:rPr>
        <w:t>•</w:t>
      </w:r>
      <w:r>
        <w:rPr>
          <w:sz w:val="22"/>
          <w:szCs w:val="22"/>
          <w:lang w:val="ru-RU"/>
        </w:rPr>
        <w:tab/>
        <w:t xml:space="preserve">улучшать качество работы; </w:t>
      </w:r>
    </w:p>
    <w:p>
      <w:pPr>
        <w:pStyle w:val="Style23"/>
        <w:tabs>
          <w:tab w:val="clear" w:pos="720"/>
          <w:tab w:val="left" w:pos="0" w:leader="none"/>
        </w:tabs>
        <w:spacing w:before="0" w:after="0"/>
        <w:ind w:left="0" w:firstLine="567"/>
        <w:jc w:val="both"/>
        <w:rPr>
          <w:sz w:val="24"/>
          <w:lang w:val="ru-RU"/>
        </w:rPr>
      </w:pPr>
      <w:r>
        <w:rPr>
          <w:sz w:val="22"/>
          <w:szCs w:val="22"/>
          <w:lang w:val="ru-RU"/>
        </w:rPr>
        <w:t>•</w:t>
      </w:r>
      <w:r>
        <w:rPr>
          <w:sz w:val="22"/>
          <w:szCs w:val="22"/>
          <w:lang w:val="ru-RU"/>
        </w:rPr>
        <w:tab/>
        <w:t xml:space="preserve">соблюдать требования  по  охране труда </w:t>
      </w:r>
      <w:r>
        <w:rPr>
          <w:color w:val="000000"/>
          <w:sz w:val="22"/>
          <w:szCs w:val="22"/>
          <w:lang w:val="ru-RU" w:eastAsia="ru-RU"/>
        </w:rPr>
        <w:t>и обеспечению безопасности труда</w:t>
      </w:r>
      <w:r>
        <w:rPr>
          <w:sz w:val="22"/>
          <w:szCs w:val="22"/>
          <w:lang w:val="ru-RU"/>
        </w:rPr>
        <w:t xml:space="preserve">, производственной санитарии, гигиене труда  и  противопожарной  безопасности; </w:t>
      </w:r>
    </w:p>
    <w:p>
      <w:pPr>
        <w:pStyle w:val="Normal"/>
        <w:widowControl w:val="false"/>
        <w:numPr>
          <w:ilvl w:val="0"/>
          <w:numId w:val="12"/>
        </w:numPr>
        <w:shd w:val="clear" w:color="auto" w:fill="FFFFFF"/>
        <w:tabs>
          <w:tab w:val="clear" w:pos="720"/>
          <w:tab w:val="left" w:pos="0" w:leader="none"/>
          <w:tab w:val="left" w:pos="470" w:leader="none"/>
        </w:tabs>
        <w:ind w:right="10" w:firstLine="567"/>
        <w:jc w:val="both"/>
        <w:rPr>
          <w:sz w:val="24"/>
          <w:lang w:val="ru-RU"/>
        </w:rPr>
      </w:pPr>
      <w:r>
        <w:rPr>
          <w:sz w:val="22"/>
          <w:szCs w:val="22"/>
          <w:lang w:val="ru-RU"/>
        </w:rPr>
        <w:t>содержать свое рабочее место, оборудование и приспособления в порядке и чистоте, соблюдать установленный порядок хранения материальных ценностей и документов;</w:t>
      </w:r>
    </w:p>
    <w:p>
      <w:pPr>
        <w:pStyle w:val="ListParagraph"/>
        <w:widowControl w:val="false"/>
        <w:numPr>
          <w:ilvl w:val="0"/>
          <w:numId w:val="12"/>
        </w:numPr>
        <w:shd w:val="clear" w:color="auto" w:fill="FFFFFF"/>
        <w:tabs>
          <w:tab w:val="clear" w:pos="720"/>
          <w:tab w:val="left" w:pos="0" w:leader="none"/>
          <w:tab w:val="left" w:pos="470" w:leader="none"/>
        </w:tabs>
        <w:ind w:left="720" w:right="10" w:firstLine="567"/>
        <w:jc w:val="both"/>
        <w:rPr>
          <w:sz w:val="24"/>
          <w:lang w:val="ru-RU"/>
        </w:rPr>
      </w:pPr>
      <w:r>
        <w:rPr>
          <w:color w:val="000000"/>
          <w:sz w:val="22"/>
          <w:szCs w:val="22"/>
          <w:lang w:val="ru-RU" w:eastAsia="ru-RU"/>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pPr>
        <w:pStyle w:val="Normal"/>
        <w:widowControl w:val="false"/>
        <w:numPr>
          <w:ilvl w:val="0"/>
          <w:numId w:val="12"/>
        </w:numPr>
        <w:shd w:val="clear" w:color="auto" w:fill="FFFFFF"/>
        <w:tabs>
          <w:tab w:val="clear" w:pos="720"/>
          <w:tab w:val="left" w:pos="0" w:leader="none"/>
          <w:tab w:val="left" w:pos="470" w:leader="none"/>
        </w:tabs>
        <w:ind w:firstLine="567"/>
        <w:jc w:val="both"/>
        <w:rPr>
          <w:sz w:val="24"/>
          <w:lang w:val="ru-RU"/>
        </w:rPr>
      </w:pPr>
      <w:r>
        <w:rPr>
          <w:sz w:val="22"/>
          <w:szCs w:val="22"/>
          <w:lang w:val="ru-RU"/>
        </w:rPr>
        <w:t>беречь технические средства и оборудование, материалы и другое имущество, принимать меры к предупреждению и пресечению случаев хищения материальных ценностей, рационально расходовать сырье, материалы, энергию и другие материальные ценности;</w:t>
      </w:r>
    </w:p>
    <w:p>
      <w:pPr>
        <w:pStyle w:val="Normal"/>
        <w:widowControl w:val="false"/>
        <w:numPr>
          <w:ilvl w:val="0"/>
          <w:numId w:val="12"/>
        </w:numPr>
        <w:shd w:val="clear" w:color="auto" w:fill="FFFFFF"/>
        <w:tabs>
          <w:tab w:val="clear" w:pos="720"/>
          <w:tab w:val="left" w:pos="0" w:leader="none"/>
          <w:tab w:val="left" w:pos="470" w:leader="none"/>
        </w:tabs>
        <w:ind w:firstLine="624"/>
        <w:jc w:val="both"/>
        <w:rPr>
          <w:sz w:val="24"/>
          <w:lang w:val="ru-RU"/>
        </w:rPr>
      </w:pPr>
      <w:r>
        <w:rPr>
          <w:sz w:val="22"/>
          <w:szCs w:val="22"/>
          <w:lang w:val="ru-RU"/>
        </w:rPr>
        <w:t>принимать меры к устранению причин и условий, препятствующих или затрудняющих нормальную работу и сообщать о случившемся руководителю, а также незамедлительно информировать Работодателя либо руководителя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Normal"/>
        <w:widowControl w:val="false"/>
        <w:numPr>
          <w:ilvl w:val="0"/>
          <w:numId w:val="12"/>
        </w:numPr>
        <w:shd w:val="clear" w:color="auto" w:fill="FFFFFF"/>
        <w:tabs>
          <w:tab w:val="clear" w:pos="720"/>
          <w:tab w:val="left" w:pos="0" w:leader="none"/>
          <w:tab w:val="left" w:pos="470" w:leader="none"/>
        </w:tabs>
        <w:ind w:right="19" w:firstLine="567"/>
        <w:jc w:val="both"/>
        <w:rPr>
          <w:sz w:val="24"/>
          <w:lang w:val="ru-RU"/>
        </w:rPr>
      </w:pPr>
      <w:r>
        <w:rPr>
          <w:sz w:val="22"/>
          <w:szCs w:val="22"/>
          <w:lang w:val="ru-RU"/>
        </w:rPr>
        <w:t>с достоинством вести себя на работе,  содействовать укреплению дисциплины в трудовом коллективе;</w:t>
      </w:r>
    </w:p>
    <w:p>
      <w:pPr>
        <w:pStyle w:val="Normal"/>
        <w:widowControl w:val="false"/>
        <w:numPr>
          <w:ilvl w:val="0"/>
          <w:numId w:val="12"/>
        </w:numPr>
        <w:shd w:val="clear" w:color="auto" w:fill="FFFFFF"/>
        <w:tabs>
          <w:tab w:val="clear" w:pos="720"/>
          <w:tab w:val="left" w:pos="0" w:leader="none"/>
          <w:tab w:val="left" w:pos="470" w:leader="none"/>
        </w:tabs>
        <w:ind w:right="19" w:firstLine="567"/>
        <w:jc w:val="both"/>
        <w:rPr>
          <w:sz w:val="24"/>
          <w:lang w:val="ru-RU"/>
        </w:rPr>
      </w:pPr>
      <w:r>
        <w:rPr>
          <w:sz w:val="22"/>
          <w:szCs w:val="22"/>
          <w:lang w:val="ru-RU"/>
        </w:rPr>
        <w:t>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pPr>
        <w:pStyle w:val="Normal"/>
        <w:widowControl w:val="false"/>
        <w:numPr>
          <w:ilvl w:val="0"/>
          <w:numId w:val="12"/>
        </w:numPr>
        <w:shd w:val="clear" w:color="auto" w:fill="FFFFFF"/>
        <w:tabs>
          <w:tab w:val="clear" w:pos="720"/>
          <w:tab w:val="left" w:pos="0" w:leader="none"/>
          <w:tab w:val="left" w:pos="470" w:leader="none"/>
        </w:tabs>
        <w:ind w:right="19" w:firstLine="567"/>
        <w:jc w:val="both"/>
        <w:rPr>
          <w:sz w:val="24"/>
          <w:lang w:val="ru-RU"/>
        </w:rPr>
      </w:pPr>
      <w:r>
        <w:rPr>
          <w:sz w:val="22"/>
          <w:szCs w:val="22"/>
          <w:lang w:val="ru-RU"/>
        </w:rPr>
        <w:t>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pPr>
        <w:pStyle w:val="Normal"/>
        <w:widowControl w:val="false"/>
        <w:numPr>
          <w:ilvl w:val="0"/>
          <w:numId w:val="12"/>
        </w:numPr>
        <w:shd w:val="clear" w:color="auto" w:fill="FFFFFF"/>
        <w:tabs>
          <w:tab w:val="clear" w:pos="720"/>
          <w:tab w:val="left" w:pos="0" w:leader="none"/>
          <w:tab w:val="left" w:pos="470" w:leader="none"/>
        </w:tabs>
        <w:ind w:right="19" w:firstLine="567"/>
        <w:jc w:val="both"/>
        <w:rPr>
          <w:sz w:val="24"/>
          <w:lang w:val="ru-RU"/>
        </w:rPr>
      </w:pPr>
      <w:r>
        <w:rPr>
          <w:sz w:val="22"/>
          <w:szCs w:val="22"/>
          <w:lang w:val="ru-RU"/>
        </w:rPr>
        <w:t xml:space="preserve">  </w:t>
      </w:r>
      <w:r>
        <w:rPr>
          <w:sz w:val="22"/>
          <w:szCs w:val="22"/>
          <w:lang w:val="ru-RU"/>
        </w:rPr>
        <w:t xml:space="preserve">выполнять иные обязанности, предусмотренные трудовым законодательством Российской Федерации </w:t>
      </w:r>
      <w:r>
        <w:rPr>
          <w:color w:val="000000"/>
          <w:sz w:val="22"/>
          <w:szCs w:val="22"/>
          <w:lang w:val="ru-RU" w:eastAsia="ru-RU"/>
        </w:rPr>
        <w:t>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pPr>
        <w:pStyle w:val="Normal"/>
        <w:shd w:val="clear" w:color="auto" w:fill="FFFFFF"/>
        <w:tabs>
          <w:tab w:val="clear" w:pos="720"/>
          <w:tab w:val="left" w:pos="0" w:leader="none"/>
        </w:tabs>
        <w:ind w:firstLine="567"/>
        <w:jc w:val="both"/>
        <w:rPr>
          <w:sz w:val="24"/>
          <w:lang w:val="ru-RU"/>
        </w:rPr>
      </w:pPr>
      <w:r>
        <w:rPr>
          <w:sz w:val="24"/>
          <w:lang w:val="ru-RU"/>
        </w:rPr>
      </w:r>
    </w:p>
    <w:p>
      <w:pPr>
        <w:pStyle w:val="ListParagraph"/>
        <w:ind w:left="720" w:right="-20" w:hanging="0"/>
        <w:jc w:val="center"/>
        <w:rPr>
          <w:b/>
          <w:b/>
          <w:sz w:val="24"/>
          <w:szCs w:val="24"/>
          <w:lang w:val="ru-RU"/>
        </w:rPr>
      </w:pPr>
      <w:r>
        <w:rPr>
          <w:b/>
          <w:sz w:val="22"/>
          <w:szCs w:val="22"/>
          <w:lang w:val="ru-RU"/>
        </w:rPr>
        <w:t>5. Режим работы</w:t>
      </w:r>
    </w:p>
    <w:p>
      <w:pPr>
        <w:pStyle w:val="Normal"/>
        <w:numPr>
          <w:ilvl w:val="1"/>
          <w:numId w:val="7"/>
        </w:numPr>
        <w:tabs>
          <w:tab w:val="clear" w:pos="720"/>
          <w:tab w:val="left" w:pos="1260" w:leader="none"/>
        </w:tabs>
        <w:ind w:left="0" w:firstLine="624"/>
        <w:jc w:val="both"/>
        <w:rPr>
          <w:sz w:val="22"/>
          <w:szCs w:val="22"/>
          <w:lang w:val="ru-RU"/>
        </w:rPr>
      </w:pPr>
      <w:r>
        <w:rPr>
          <w:sz w:val="22"/>
          <w:szCs w:val="22"/>
          <w:lang w:val="ru-RU"/>
        </w:rPr>
        <w:t>Работникам устанавливается пятидневная рабочая неделя с двумя выходными днями – субботой и воскресеньем, либо, если это предусмотрено Трудовым договором с конкретными Работниками, -   шестидневная рабочая неделя с выходным днём — воскресеньем.</w:t>
      </w:r>
    </w:p>
    <w:p>
      <w:pPr>
        <w:pStyle w:val="Normal"/>
        <w:tabs>
          <w:tab w:val="clear" w:pos="720"/>
          <w:tab w:val="left" w:pos="630" w:leader="none"/>
          <w:tab w:val="left" w:pos="1260" w:leader="none"/>
        </w:tabs>
        <w:ind w:firstLine="567"/>
        <w:jc w:val="both"/>
        <w:rPr>
          <w:sz w:val="22"/>
          <w:szCs w:val="22"/>
          <w:lang w:val="ru-RU"/>
        </w:rPr>
      </w:pPr>
      <w:r>
        <w:rPr>
          <w:sz w:val="22"/>
          <w:szCs w:val="22"/>
          <w:lang w:val="ru-RU"/>
        </w:rPr>
        <w:t>Продолжительность рабочей недели составляет 40 часов, если иная продолжительность не предусмотрена Трудовым кодексом РФ для определенных категорий Работников.</w:t>
      </w:r>
    </w:p>
    <w:p>
      <w:pPr>
        <w:pStyle w:val="Normal"/>
        <w:tabs>
          <w:tab w:val="clear" w:pos="720"/>
          <w:tab w:val="left" w:pos="630" w:leader="none"/>
          <w:tab w:val="left" w:pos="1260" w:leader="none"/>
        </w:tabs>
        <w:ind w:right="-20" w:firstLine="567"/>
        <w:jc w:val="both"/>
        <w:rPr>
          <w:sz w:val="24"/>
          <w:szCs w:val="24"/>
          <w:lang w:val="ru-RU"/>
        </w:rPr>
      </w:pPr>
      <w:r>
        <w:rPr>
          <w:sz w:val="22"/>
          <w:szCs w:val="22"/>
          <w:lang w:val="ru-RU"/>
        </w:rPr>
        <w:t>Время начала и окончания работы, перерыва для отдыха и питания устанавливается следующее:</w:t>
      </w:r>
    </w:p>
    <w:p>
      <w:pPr>
        <w:pStyle w:val="Normal"/>
        <w:tabs>
          <w:tab w:val="clear" w:pos="720"/>
          <w:tab w:val="left" w:pos="630" w:leader="none"/>
          <w:tab w:val="left" w:pos="1260" w:leader="none"/>
        </w:tabs>
        <w:ind w:firstLine="567"/>
        <w:jc w:val="both"/>
        <w:rPr>
          <w:sz w:val="22"/>
          <w:szCs w:val="22"/>
          <w:lang w:val="ru-RU"/>
        </w:rPr>
      </w:pPr>
      <w:r>
        <w:rPr>
          <w:sz w:val="22"/>
          <w:szCs w:val="22"/>
          <w:lang w:val="ru-RU"/>
        </w:rPr>
        <w:t>- при пятидневной рабочей неделе — ежедневно с 9:00 часов до 18:00 часов;</w:t>
      </w:r>
    </w:p>
    <w:p>
      <w:pPr>
        <w:pStyle w:val="Normal"/>
        <w:tabs>
          <w:tab w:val="clear" w:pos="720"/>
          <w:tab w:val="left" w:pos="630" w:leader="none"/>
          <w:tab w:val="left" w:pos="1260" w:leader="none"/>
        </w:tabs>
        <w:ind w:firstLine="567"/>
        <w:jc w:val="both"/>
        <w:rPr>
          <w:sz w:val="22"/>
          <w:szCs w:val="22"/>
          <w:lang w:val="ru-RU"/>
        </w:rPr>
      </w:pPr>
      <w:r>
        <w:rPr>
          <w:sz w:val="22"/>
          <w:szCs w:val="22"/>
          <w:lang w:val="ru-RU"/>
        </w:rPr>
        <w:t>- при шестидневной рабочей неделе — с понедельника по пятницу с 10:00 часов до 18:00 часов, суббота — с 10.00 часов до 15.00 часов.</w:t>
      </w:r>
    </w:p>
    <w:p>
      <w:pPr>
        <w:pStyle w:val="Normal"/>
        <w:tabs>
          <w:tab w:val="clear" w:pos="720"/>
          <w:tab w:val="left" w:pos="1260" w:leader="none"/>
        </w:tabs>
        <w:ind w:firstLine="567"/>
        <w:jc w:val="both"/>
        <w:rPr>
          <w:sz w:val="22"/>
          <w:szCs w:val="22"/>
          <w:lang w:val="ru-RU"/>
        </w:rPr>
      </w:pPr>
      <w:r>
        <w:rPr>
          <w:sz w:val="22"/>
          <w:szCs w:val="22"/>
          <w:lang w:val="ru-RU"/>
        </w:rPr>
        <w:t xml:space="preserve">Также для определённых должностей возможен посменный график работы: </w:t>
      </w:r>
    </w:p>
    <w:p>
      <w:pPr>
        <w:pStyle w:val="Normal"/>
        <w:tabs>
          <w:tab w:val="clear" w:pos="720"/>
          <w:tab w:val="left" w:pos="1260" w:leader="none"/>
        </w:tabs>
        <w:ind w:firstLine="567"/>
        <w:jc w:val="both"/>
        <w:rPr>
          <w:sz w:val="22"/>
          <w:szCs w:val="22"/>
          <w:lang w:val="ru-RU"/>
        </w:rPr>
      </w:pPr>
      <w:r>
        <w:rPr>
          <w:sz w:val="22"/>
          <w:szCs w:val="22"/>
          <w:lang w:val="ru-RU"/>
        </w:rPr>
        <w:t>- понедельник-пятница с 9.00 часов до 17.00 часов;</w:t>
      </w:r>
    </w:p>
    <w:p>
      <w:pPr>
        <w:pStyle w:val="Normal"/>
        <w:tabs>
          <w:tab w:val="clear" w:pos="720"/>
          <w:tab w:val="left" w:pos="1260" w:leader="none"/>
        </w:tabs>
        <w:ind w:firstLine="567"/>
        <w:jc w:val="both"/>
        <w:rPr>
          <w:sz w:val="22"/>
          <w:szCs w:val="22"/>
          <w:lang w:val="ru-RU"/>
        </w:rPr>
      </w:pPr>
      <w:r>
        <w:rPr>
          <w:sz w:val="22"/>
          <w:szCs w:val="22"/>
          <w:lang w:val="ru-RU"/>
        </w:rPr>
        <w:t>- понедельник-пятница с 13.00 часов до 21.00 часов;</w:t>
      </w:r>
    </w:p>
    <w:p>
      <w:pPr>
        <w:pStyle w:val="Normal"/>
        <w:tabs>
          <w:tab w:val="clear" w:pos="720"/>
          <w:tab w:val="left" w:pos="284" w:leader="none"/>
          <w:tab w:val="left" w:pos="851" w:leader="none"/>
        </w:tabs>
        <w:ind w:firstLine="567"/>
        <w:jc w:val="both"/>
        <w:rPr>
          <w:sz w:val="22"/>
          <w:szCs w:val="22"/>
          <w:lang w:val="ru-RU"/>
        </w:rPr>
      </w:pPr>
      <w:r>
        <w:rPr>
          <w:sz w:val="22"/>
          <w:szCs w:val="22"/>
          <w:lang w:val="ru-RU"/>
        </w:rPr>
        <w:t xml:space="preserve">   </w:t>
      </w:r>
      <w:r>
        <w:rPr>
          <w:sz w:val="22"/>
          <w:szCs w:val="22"/>
          <w:lang w:val="ru-RU"/>
        </w:rPr>
        <w:tab/>
        <w:t>- суббота либо воскресенье с 09.00 часов до 15.00 часов.</w:t>
      </w:r>
    </w:p>
    <w:p>
      <w:pPr>
        <w:pStyle w:val="Normal"/>
        <w:tabs>
          <w:tab w:val="clear" w:pos="720"/>
          <w:tab w:val="left" w:pos="1080" w:leader="none"/>
        </w:tabs>
        <w:ind w:firstLine="567"/>
        <w:jc w:val="both"/>
        <w:rPr>
          <w:sz w:val="22"/>
          <w:szCs w:val="22"/>
          <w:lang w:val="ru-RU"/>
        </w:rPr>
      </w:pPr>
      <w:r>
        <w:rPr>
          <w:sz w:val="22"/>
          <w:szCs w:val="22"/>
          <w:lang w:val="ru-RU"/>
        </w:rPr>
        <w:t>Работникам устанавливается ежедневный перерыв для отдыха и питания в промежуток времени с 13 часов 00 минут до 14 часов 00 минут. по будним дням и с 12:00 часов до 13:00 часов по субботам/воскресеньям.</w:t>
      </w:r>
    </w:p>
    <w:p>
      <w:pPr>
        <w:pStyle w:val="Normal"/>
        <w:tabs>
          <w:tab w:val="clear" w:pos="720"/>
          <w:tab w:val="left" w:pos="1260" w:leader="none"/>
        </w:tabs>
        <w:ind w:firstLine="567"/>
        <w:jc w:val="both"/>
        <w:rPr>
          <w:sz w:val="22"/>
          <w:szCs w:val="22"/>
          <w:lang w:val="ru-RU"/>
        </w:rPr>
      </w:pPr>
      <w:r>
        <w:rPr>
          <w:sz w:val="22"/>
          <w:szCs w:val="22"/>
          <w:lang w:val="ru-RU"/>
        </w:rPr>
        <w:t>5.2. Продолжительность рабочего дня, непосредственно предшествующего праздничному нерабочему дню, уменьшается на один час;</w:t>
      </w:r>
    </w:p>
    <w:p>
      <w:pPr>
        <w:pStyle w:val="Normal"/>
        <w:tabs>
          <w:tab w:val="clear" w:pos="720"/>
          <w:tab w:val="left" w:pos="1260" w:leader="none"/>
        </w:tabs>
        <w:ind w:firstLine="567"/>
        <w:jc w:val="both"/>
        <w:rPr>
          <w:sz w:val="22"/>
          <w:szCs w:val="22"/>
          <w:lang w:val="ru-RU"/>
        </w:rPr>
      </w:pPr>
      <w:r>
        <w:rPr>
          <w:sz w:val="22"/>
          <w:szCs w:val="22"/>
          <w:lang w:val="ru-RU"/>
        </w:rPr>
        <w:t>5.3. Сокращенная продолжительность рабочего времени может устанавливаться отдельным категориям Работников в соответствии с законодательством РФ.</w:t>
      </w:r>
    </w:p>
    <w:p>
      <w:pPr>
        <w:pStyle w:val="Normal"/>
        <w:tabs>
          <w:tab w:val="clear" w:pos="720"/>
          <w:tab w:val="left" w:pos="1260" w:leader="none"/>
        </w:tabs>
        <w:ind w:firstLine="567"/>
        <w:jc w:val="both"/>
        <w:rPr>
          <w:b/>
          <w:b/>
          <w:sz w:val="24"/>
          <w:szCs w:val="24"/>
          <w:lang w:val="ru-RU"/>
        </w:rPr>
      </w:pPr>
      <w:r>
        <w:rPr>
          <w:sz w:val="22"/>
          <w:szCs w:val="22"/>
          <w:lang w:val="ru-RU"/>
        </w:rPr>
        <w:t>5.4. Работодатель может устанавливать отдельным работникам иной режим работы, предусмотренный трудовым законодательством, в частности, отдельным работникам может быть предоставлена работа в режиме гибкого рабочего времени, когда начало, окончание или общая продолжительность рабочего дня (смены) определяется по соглашению сторон, при этом о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pPr>
        <w:pStyle w:val="PlainText"/>
        <w:ind w:firstLine="567"/>
        <w:jc w:val="both"/>
        <w:rPr>
          <w:rFonts w:ascii="Times New Roman" w:hAnsi="Times New Roman"/>
          <w:sz w:val="24"/>
          <w:szCs w:val="24"/>
          <w:lang w:val="ru-RU"/>
        </w:rPr>
      </w:pPr>
      <w:r>
        <w:rPr>
          <w:rFonts w:ascii="Times New Roman" w:hAnsi="Times New Roman"/>
          <w:sz w:val="22"/>
          <w:szCs w:val="22"/>
          <w:lang w:val="ru-RU"/>
        </w:rPr>
        <w:t xml:space="preserve">5.5. Иной режим рабочего времени и времени отдыха, в том числе дистанционная работа, может быть установлен Трудовым договором с Работником в соответствии с </w:t>
      </w:r>
      <w:r>
        <w:rPr>
          <w:rFonts w:ascii="Times New Roman" w:hAnsi="Times New Roman"/>
          <w:color w:val="000000"/>
          <w:sz w:val="22"/>
          <w:szCs w:val="22"/>
          <w:lang w:val="ru-RU" w:eastAsia="ru-RU"/>
        </w:rPr>
        <w:t>правилами, установленными действующим законодательством РФ</w:t>
      </w:r>
      <w:r>
        <w:rPr>
          <w:rFonts w:ascii="Times New Roman" w:hAnsi="Times New Roman"/>
          <w:sz w:val="22"/>
          <w:szCs w:val="22"/>
          <w:lang w:val="ru-RU"/>
        </w:rPr>
        <w:t xml:space="preserve">. </w:t>
      </w:r>
      <w:bookmarkStart w:id="10" w:name="dst102384"/>
      <w:bookmarkStart w:id="11" w:name="dst102383"/>
      <w:bookmarkStart w:id="12" w:name="dst102382"/>
      <w:bookmarkStart w:id="13" w:name="dst102381"/>
      <w:bookmarkStart w:id="14" w:name="dst102380"/>
      <w:bookmarkStart w:id="15" w:name="dst102379"/>
      <w:bookmarkStart w:id="16" w:name="dst102378"/>
      <w:bookmarkEnd w:id="10"/>
      <w:bookmarkEnd w:id="11"/>
      <w:bookmarkEnd w:id="12"/>
      <w:bookmarkEnd w:id="13"/>
      <w:bookmarkEnd w:id="14"/>
      <w:bookmarkEnd w:id="15"/>
      <w:bookmarkEnd w:id="16"/>
    </w:p>
    <w:p>
      <w:pPr>
        <w:pStyle w:val="PlainText"/>
        <w:ind w:firstLine="567"/>
        <w:jc w:val="both"/>
        <w:rPr>
          <w:rFonts w:ascii="Times New Roman" w:hAnsi="Times New Roman"/>
          <w:sz w:val="24"/>
          <w:szCs w:val="24"/>
          <w:lang w:val="ru-RU" w:eastAsia="ru-RU"/>
        </w:rPr>
      </w:pPr>
      <w:r>
        <w:rPr>
          <w:rFonts w:ascii="Times New Roman" w:hAnsi="Times New Roman"/>
          <w:sz w:val="22"/>
          <w:szCs w:val="22"/>
          <w:lang w:val="ru-RU" w:eastAsia="ru-RU"/>
        </w:rPr>
        <w:t>Порядок привлечения Работников с ненормированным рабочим днем к работе за пределами нормальной продолжительности рабочего времени в соответствии с требованиями законодательства РФ, установленной для данной категории Работников, перечень должностей Работников, которым может быть установлен ненормированный рабочий день, а также порядок и условия предоставления ежегодного дополнительного отпуска за ненормированный рабочий день определяются в настоящем Положении и трудовом законодательстве.</w:t>
      </w:r>
    </w:p>
    <w:p>
      <w:pPr>
        <w:pStyle w:val="PlainText"/>
        <w:tabs>
          <w:tab w:val="clear" w:pos="720"/>
          <w:tab w:val="left" w:pos="567" w:leader="none"/>
        </w:tabs>
        <w:ind w:firstLine="567"/>
        <w:jc w:val="both"/>
        <w:rPr>
          <w:rFonts w:ascii="Times New Roman" w:hAnsi="Times New Roman"/>
          <w:sz w:val="24"/>
          <w:szCs w:val="24"/>
          <w:lang w:val="ru-RU"/>
        </w:rPr>
      </w:pPr>
      <w:r>
        <w:rPr>
          <w:rFonts w:ascii="Times New Roman" w:hAnsi="Times New Roman"/>
          <w:sz w:val="24"/>
          <w:szCs w:val="24"/>
          <w:lang w:val="ru-RU"/>
        </w:rPr>
      </w:r>
    </w:p>
    <w:p>
      <w:pPr>
        <w:pStyle w:val="PlainText"/>
        <w:tabs>
          <w:tab w:val="clear" w:pos="720"/>
          <w:tab w:val="left" w:pos="567" w:leader="none"/>
        </w:tabs>
        <w:ind w:firstLine="567"/>
        <w:jc w:val="center"/>
        <w:rPr>
          <w:rFonts w:ascii="Times New Roman" w:hAnsi="Times New Roman"/>
          <w:b/>
          <w:b/>
          <w:sz w:val="24"/>
          <w:szCs w:val="24"/>
          <w:lang w:val="ru-RU"/>
        </w:rPr>
      </w:pPr>
      <w:r>
        <w:rPr>
          <w:rFonts w:ascii="Times New Roman" w:hAnsi="Times New Roman"/>
          <w:b/>
          <w:sz w:val="22"/>
          <w:szCs w:val="22"/>
          <w:lang w:val="ru-RU"/>
        </w:rPr>
        <w:t>6. Время отдыха</w:t>
      </w:r>
    </w:p>
    <w:p>
      <w:pPr>
        <w:pStyle w:val="PlainText"/>
        <w:tabs>
          <w:tab w:val="clear" w:pos="720"/>
          <w:tab w:val="left" w:pos="567" w:leader="none"/>
        </w:tabs>
        <w:ind w:firstLine="567"/>
        <w:jc w:val="both"/>
        <w:rPr>
          <w:rFonts w:ascii="Times New Roman" w:hAnsi="Times New Roman"/>
          <w:sz w:val="24"/>
          <w:szCs w:val="24"/>
          <w:lang w:val="ru-RU"/>
        </w:rPr>
      </w:pPr>
      <w:r>
        <w:rPr>
          <w:rFonts w:ascii="Times New Roman" w:hAnsi="Times New Roman"/>
          <w:sz w:val="22"/>
          <w:szCs w:val="22"/>
          <w:lang w:val="ru-RU"/>
        </w:rPr>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PlainText"/>
        <w:tabs>
          <w:tab w:val="clear" w:pos="720"/>
          <w:tab w:val="left" w:pos="567" w:leader="none"/>
        </w:tabs>
        <w:ind w:firstLine="567"/>
        <w:jc w:val="both"/>
        <w:rPr>
          <w:rFonts w:ascii="Times New Roman" w:hAnsi="Times New Roman"/>
          <w:sz w:val="24"/>
          <w:szCs w:val="24"/>
          <w:lang w:val="ru-RU"/>
        </w:rPr>
      </w:pPr>
      <w:r>
        <w:rPr>
          <w:rFonts w:ascii="Times New Roman" w:hAnsi="Times New Roman"/>
          <w:sz w:val="22"/>
          <w:szCs w:val="22"/>
          <w:lang w:val="ru-RU"/>
        </w:rPr>
        <w:t>6.2. Видами времени отдыха являются:</w:t>
      </w:r>
    </w:p>
    <w:p>
      <w:pPr>
        <w:pStyle w:val="PlainText"/>
        <w:tabs>
          <w:tab w:val="clear" w:pos="720"/>
          <w:tab w:val="left" w:pos="567" w:leader="none"/>
        </w:tabs>
        <w:ind w:firstLine="567"/>
        <w:jc w:val="both"/>
        <w:rPr>
          <w:rFonts w:ascii="Times New Roman" w:hAnsi="Times New Roman"/>
          <w:sz w:val="24"/>
          <w:szCs w:val="24"/>
          <w:lang w:val="ru-RU"/>
        </w:rPr>
      </w:pPr>
      <w:r>
        <w:rPr>
          <w:rFonts w:ascii="Times New Roman" w:hAnsi="Times New Roman"/>
          <w:sz w:val="22"/>
          <w:szCs w:val="22"/>
          <w:lang w:val="ru-RU"/>
        </w:rPr>
        <w:t>•</w:t>
      </w:r>
      <w:r>
        <w:rPr>
          <w:rFonts w:ascii="Times New Roman" w:hAnsi="Times New Roman"/>
          <w:sz w:val="22"/>
          <w:szCs w:val="22"/>
          <w:lang w:val="ru-RU"/>
        </w:rPr>
        <w:tab/>
        <w:t>перерывы в течение рабочего дня (смены);</w:t>
      </w:r>
    </w:p>
    <w:p>
      <w:pPr>
        <w:pStyle w:val="PlainText"/>
        <w:tabs>
          <w:tab w:val="clear" w:pos="720"/>
          <w:tab w:val="left" w:pos="567" w:leader="none"/>
        </w:tabs>
        <w:ind w:firstLine="567"/>
        <w:jc w:val="both"/>
        <w:rPr>
          <w:rFonts w:ascii="Times New Roman" w:hAnsi="Times New Roman"/>
          <w:sz w:val="24"/>
          <w:szCs w:val="24"/>
          <w:lang w:val="ru-RU"/>
        </w:rPr>
      </w:pPr>
      <w:r>
        <w:rPr>
          <w:rFonts w:ascii="Times New Roman" w:hAnsi="Times New Roman"/>
          <w:sz w:val="22"/>
          <w:szCs w:val="22"/>
          <w:lang w:val="ru-RU"/>
        </w:rPr>
        <w:t>•</w:t>
      </w:r>
      <w:r>
        <w:rPr>
          <w:rFonts w:ascii="Times New Roman" w:hAnsi="Times New Roman"/>
          <w:sz w:val="22"/>
          <w:szCs w:val="22"/>
          <w:lang w:val="ru-RU"/>
        </w:rPr>
        <w:tab/>
        <w:t>ежедневный (междусменный) отдых;</w:t>
      </w:r>
    </w:p>
    <w:p>
      <w:pPr>
        <w:pStyle w:val="PlainText"/>
        <w:tabs>
          <w:tab w:val="clear" w:pos="720"/>
          <w:tab w:val="left" w:pos="567" w:leader="none"/>
        </w:tabs>
        <w:ind w:firstLine="567"/>
        <w:jc w:val="both"/>
        <w:rPr>
          <w:rFonts w:ascii="Times New Roman" w:hAnsi="Times New Roman"/>
          <w:sz w:val="24"/>
          <w:szCs w:val="24"/>
          <w:lang w:val="ru-RU"/>
        </w:rPr>
      </w:pPr>
      <w:r>
        <w:rPr>
          <w:rFonts w:ascii="Times New Roman" w:hAnsi="Times New Roman"/>
          <w:sz w:val="22"/>
          <w:szCs w:val="22"/>
          <w:lang w:val="ru-RU"/>
        </w:rPr>
        <w:t>•</w:t>
      </w:r>
      <w:r>
        <w:rPr>
          <w:rFonts w:ascii="Times New Roman" w:hAnsi="Times New Roman"/>
          <w:sz w:val="22"/>
          <w:szCs w:val="22"/>
          <w:lang w:val="ru-RU"/>
        </w:rPr>
        <w:tab/>
        <w:t>выходные дни (еженедельный непрерывный отдых);</w:t>
      </w:r>
    </w:p>
    <w:p>
      <w:pPr>
        <w:pStyle w:val="PlainText"/>
        <w:tabs>
          <w:tab w:val="clear" w:pos="720"/>
          <w:tab w:val="left" w:pos="567" w:leader="none"/>
        </w:tabs>
        <w:ind w:firstLine="567"/>
        <w:jc w:val="both"/>
        <w:rPr>
          <w:rFonts w:ascii="Times New Roman" w:hAnsi="Times New Roman"/>
          <w:sz w:val="24"/>
          <w:szCs w:val="24"/>
          <w:lang w:val="ru-RU"/>
        </w:rPr>
      </w:pPr>
      <w:r>
        <w:rPr>
          <w:rFonts w:ascii="Times New Roman" w:hAnsi="Times New Roman"/>
          <w:sz w:val="22"/>
          <w:szCs w:val="22"/>
          <w:lang w:val="ru-RU"/>
        </w:rPr>
        <w:t>•</w:t>
      </w:r>
      <w:r>
        <w:rPr>
          <w:rFonts w:ascii="Times New Roman" w:hAnsi="Times New Roman"/>
          <w:sz w:val="22"/>
          <w:szCs w:val="22"/>
          <w:lang w:val="ru-RU"/>
        </w:rPr>
        <w:tab/>
        <w:t>нерабочие праздничные дни;</w:t>
      </w:r>
    </w:p>
    <w:p>
      <w:pPr>
        <w:pStyle w:val="PlainText"/>
        <w:tabs>
          <w:tab w:val="clear" w:pos="720"/>
          <w:tab w:val="left" w:pos="567" w:leader="none"/>
        </w:tabs>
        <w:ind w:firstLine="567"/>
        <w:jc w:val="both"/>
        <w:rPr>
          <w:rFonts w:ascii="Times New Roman" w:hAnsi="Times New Roman"/>
          <w:sz w:val="24"/>
          <w:szCs w:val="24"/>
          <w:lang w:val="ru-RU"/>
        </w:rPr>
      </w:pPr>
      <w:r>
        <w:rPr>
          <w:rFonts w:ascii="Times New Roman" w:hAnsi="Times New Roman"/>
          <w:sz w:val="22"/>
          <w:szCs w:val="22"/>
          <w:lang w:val="ru-RU"/>
        </w:rPr>
        <w:t>•</w:t>
      </w:r>
      <w:r>
        <w:rPr>
          <w:rFonts w:ascii="Times New Roman" w:hAnsi="Times New Roman"/>
          <w:sz w:val="22"/>
          <w:szCs w:val="22"/>
          <w:lang w:val="ru-RU"/>
        </w:rPr>
        <w:tab/>
        <w:t>отпуска.</w:t>
      </w:r>
    </w:p>
    <w:p>
      <w:pPr>
        <w:pStyle w:val="PlainText"/>
        <w:tabs>
          <w:tab w:val="clear" w:pos="720"/>
          <w:tab w:val="left" w:pos="567" w:leader="none"/>
        </w:tabs>
        <w:ind w:firstLine="567"/>
        <w:jc w:val="both"/>
        <w:rPr>
          <w:rFonts w:ascii="Times New Roman" w:hAnsi="Times New Roman"/>
          <w:sz w:val="24"/>
          <w:szCs w:val="24"/>
          <w:lang w:val="ru-RU"/>
        </w:rPr>
      </w:pPr>
      <w:r>
        <w:rPr>
          <w:rFonts w:ascii="Times New Roman" w:hAnsi="Times New Roman"/>
          <w:sz w:val="22"/>
          <w:szCs w:val="22"/>
          <w:lang w:val="ru-RU"/>
        </w:rPr>
        <w:t>6.3. Если продолжительность ежедневной работы или смены Работника не превышает четырех часов, перерыв для отдыха и питания ему может не предоставляться в соответствии с условиями Трудового договора.</w:t>
      </w:r>
    </w:p>
    <w:p>
      <w:pPr>
        <w:pStyle w:val="PlainText"/>
        <w:tabs>
          <w:tab w:val="clear" w:pos="720"/>
          <w:tab w:val="left" w:pos="567" w:leader="none"/>
        </w:tabs>
        <w:ind w:firstLine="567"/>
        <w:jc w:val="both"/>
        <w:rPr>
          <w:rFonts w:ascii="Times New Roman" w:hAnsi="Times New Roman"/>
          <w:sz w:val="24"/>
          <w:szCs w:val="24"/>
          <w:lang w:val="ru-RU"/>
        </w:rPr>
      </w:pPr>
      <w:r>
        <w:rPr>
          <w:rFonts w:ascii="Times New Roman" w:hAnsi="Times New Roman"/>
          <w:sz w:val="22"/>
          <w:szCs w:val="22"/>
          <w:lang w:val="ru-RU"/>
        </w:rPr>
        <w:t xml:space="preserve">6.4. Всем Работникам предоставляются выходные дни (еженедельный непрерывный отдых). </w:t>
      </w:r>
    </w:p>
    <w:p>
      <w:pPr>
        <w:pStyle w:val="PlainText"/>
        <w:tabs>
          <w:tab w:val="clear" w:pos="720"/>
          <w:tab w:val="left" w:pos="567" w:leader="none"/>
        </w:tabs>
        <w:ind w:firstLine="567"/>
        <w:jc w:val="both"/>
        <w:rPr>
          <w:rFonts w:ascii="Times New Roman" w:hAnsi="Times New Roman"/>
          <w:sz w:val="24"/>
          <w:szCs w:val="24"/>
          <w:lang w:val="ru-RU"/>
        </w:rPr>
      </w:pPr>
      <w:r>
        <w:rPr>
          <w:rFonts w:ascii="Times New Roman" w:hAnsi="Times New Roman"/>
          <w:sz w:val="22"/>
          <w:szCs w:val="22"/>
          <w:lang w:val="ru-RU"/>
        </w:rPr>
        <w:t>6.5. Работникам предоставляются ежегодные отпуска с сохранением места работы (должности) и среднего заработка.</w:t>
      </w:r>
    </w:p>
    <w:p>
      <w:pPr>
        <w:pStyle w:val="Normal"/>
        <w:tabs>
          <w:tab w:val="clear" w:pos="720"/>
          <w:tab w:val="left" w:pos="567" w:leader="none"/>
        </w:tabs>
        <w:ind w:right="-20" w:firstLine="567"/>
        <w:jc w:val="both"/>
        <w:rPr>
          <w:sz w:val="24"/>
          <w:szCs w:val="24"/>
          <w:lang w:val="ru-RU"/>
        </w:rPr>
      </w:pPr>
      <w:r>
        <w:rPr>
          <w:sz w:val="22"/>
          <w:szCs w:val="22"/>
          <w:lang w:val="ru-RU"/>
        </w:rPr>
        <w:t>Очередность предоставления отпусков устанавливается Работодателем с учетом производственной  необходимости и пожеланий Работников.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каждый Работник должен быть извещен не позднее, чем за две недели до его начала.</w:t>
      </w:r>
    </w:p>
    <w:p>
      <w:pPr>
        <w:pStyle w:val="Normal"/>
        <w:widowControl w:val="false"/>
        <w:ind w:firstLine="567"/>
        <w:jc w:val="both"/>
        <w:rPr>
          <w:sz w:val="24"/>
          <w:szCs w:val="24"/>
          <w:lang w:val="ru-RU"/>
        </w:rPr>
      </w:pPr>
      <w:r>
        <w:rPr>
          <w:sz w:val="22"/>
          <w:szCs w:val="22"/>
          <w:lang w:val="ru-RU"/>
        </w:rPr>
        <w:t>График отпусков обязателен как для Работодателя, так и для Работника.</w:t>
      </w:r>
    </w:p>
    <w:p>
      <w:pPr>
        <w:pStyle w:val="Normal"/>
        <w:ind w:firstLine="567"/>
        <w:jc w:val="both"/>
        <w:rPr>
          <w:sz w:val="24"/>
          <w:lang w:val="ru-RU"/>
        </w:rPr>
      </w:pPr>
      <w:r>
        <w:rPr>
          <w:sz w:val="22"/>
          <w:szCs w:val="22"/>
          <w:lang w:val="ru-RU"/>
        </w:rPr>
        <w:t>6.6. Учет рабочего времени (ведение табеля учета рабочего времени): табель составляется по одному экземпляру за первую и вторую половину месяца.</w:t>
      </w:r>
    </w:p>
    <w:p>
      <w:pPr>
        <w:pStyle w:val="PlainText"/>
        <w:tabs>
          <w:tab w:val="clear" w:pos="720"/>
          <w:tab w:val="left" w:pos="567" w:leader="none"/>
        </w:tabs>
        <w:ind w:right="-20" w:firstLine="567"/>
        <w:jc w:val="both"/>
        <w:rPr>
          <w:rFonts w:ascii="Times New Roman" w:hAnsi="Times New Roman"/>
          <w:sz w:val="24"/>
          <w:szCs w:val="24"/>
          <w:lang w:val="ru-RU"/>
        </w:rPr>
      </w:pPr>
      <w:r>
        <w:rPr>
          <w:rFonts w:ascii="Times New Roman" w:hAnsi="Times New Roman"/>
          <w:sz w:val="24"/>
          <w:szCs w:val="24"/>
          <w:lang w:val="ru-RU"/>
        </w:rPr>
      </w:r>
    </w:p>
    <w:p>
      <w:pPr>
        <w:pStyle w:val="PlainText"/>
        <w:tabs>
          <w:tab w:val="clear" w:pos="720"/>
          <w:tab w:val="left" w:pos="567" w:leader="none"/>
        </w:tabs>
        <w:ind w:right="-20" w:firstLine="567"/>
        <w:jc w:val="both"/>
        <w:rPr>
          <w:rFonts w:ascii="Times New Roman" w:hAnsi="Times New Roman"/>
          <w:sz w:val="24"/>
          <w:szCs w:val="24"/>
          <w:lang w:val="ru-RU"/>
        </w:rPr>
      </w:pPr>
      <w:r>
        <w:rPr>
          <w:rFonts w:ascii="Times New Roman" w:hAnsi="Times New Roman"/>
          <w:sz w:val="24"/>
          <w:szCs w:val="24"/>
          <w:lang w:val="ru-RU"/>
        </w:rPr>
      </w:r>
    </w:p>
    <w:p>
      <w:pPr>
        <w:pStyle w:val="ListParagraph"/>
        <w:ind w:left="720" w:right="-20" w:hanging="0"/>
        <w:jc w:val="center"/>
        <w:rPr>
          <w:b/>
          <w:b/>
          <w:sz w:val="24"/>
          <w:szCs w:val="24"/>
          <w:lang w:val="ru-RU"/>
        </w:rPr>
      </w:pPr>
      <w:r>
        <w:rPr>
          <w:b/>
          <w:sz w:val="22"/>
          <w:szCs w:val="22"/>
          <w:lang w:val="ru-RU"/>
        </w:rPr>
        <w:t>7. Оплата труда и премирование Работников</w:t>
      </w:r>
    </w:p>
    <w:p>
      <w:pPr>
        <w:pStyle w:val="Normal"/>
        <w:ind w:firstLine="567"/>
        <w:jc w:val="both"/>
        <w:rPr>
          <w:sz w:val="24"/>
          <w:lang w:val="ru-RU"/>
        </w:rPr>
      </w:pPr>
      <w:r>
        <w:rPr>
          <w:sz w:val="22"/>
          <w:szCs w:val="22"/>
          <w:lang w:val="ru-RU"/>
        </w:rPr>
        <w:t xml:space="preserve">7.1. Оплата труда и премирование Работников осуществляется в соответствии с Положением об оплате труда и премировании Работодателя. </w:t>
      </w:r>
    </w:p>
    <w:p>
      <w:pPr>
        <w:pStyle w:val="Normal"/>
        <w:ind w:firstLine="539"/>
        <w:jc w:val="both"/>
        <w:rPr>
          <w:sz w:val="24"/>
          <w:szCs w:val="24"/>
          <w:lang w:val="ru-RU"/>
        </w:rPr>
      </w:pPr>
      <w:r>
        <w:rPr>
          <w:sz w:val="22"/>
          <w:szCs w:val="22"/>
          <w:lang w:val="ru-RU"/>
        </w:rPr>
        <w:t>Должностной оклад выплачивается каждые полмесяца:</w:t>
      </w:r>
    </w:p>
    <w:p>
      <w:pPr>
        <w:pStyle w:val="Normal"/>
        <w:numPr>
          <w:ilvl w:val="0"/>
          <w:numId w:val="6"/>
        </w:numPr>
        <w:tabs>
          <w:tab w:val="clear" w:pos="720"/>
          <w:tab w:val="left" w:pos="709" w:leader="none"/>
        </w:tabs>
        <w:ind w:left="0" w:firstLine="539"/>
        <w:jc w:val="both"/>
        <w:rPr>
          <w:sz w:val="24"/>
          <w:szCs w:val="24"/>
          <w:lang w:val="ru-RU"/>
        </w:rPr>
      </w:pPr>
      <w:r>
        <w:rPr>
          <w:sz w:val="22"/>
          <w:szCs w:val="22"/>
          <w:lang w:val="ru-RU"/>
        </w:rPr>
        <w:t>за первую половину месяца за период с 1 по 15 число месяца выплачивается не позднее 25 числа текущего месяца;</w:t>
      </w:r>
    </w:p>
    <w:p>
      <w:pPr>
        <w:pStyle w:val="Normal"/>
        <w:numPr>
          <w:ilvl w:val="0"/>
          <w:numId w:val="6"/>
        </w:numPr>
        <w:tabs>
          <w:tab w:val="clear" w:pos="720"/>
          <w:tab w:val="left" w:pos="0" w:leader="none"/>
        </w:tabs>
        <w:ind w:left="0" w:firstLine="567"/>
        <w:jc w:val="both"/>
        <w:rPr>
          <w:sz w:val="24"/>
          <w:szCs w:val="24"/>
          <w:lang w:val="ru-RU"/>
        </w:rPr>
      </w:pPr>
      <w:r>
        <w:rPr>
          <w:sz w:val="22"/>
          <w:szCs w:val="22"/>
          <w:lang w:val="ru-RU"/>
        </w:rPr>
        <w:t xml:space="preserve">за вторую половину месяца с 16 по 28, 29, 30 или 31 число месяца выплачивается не позднее 10 числа следующего месяца. </w:t>
      </w:r>
    </w:p>
    <w:p>
      <w:pPr>
        <w:pStyle w:val="Style23"/>
        <w:spacing w:before="0" w:after="0"/>
        <w:ind w:left="0" w:firstLine="539"/>
        <w:jc w:val="both"/>
        <w:rPr>
          <w:sz w:val="24"/>
          <w:szCs w:val="24"/>
          <w:lang w:val="ru-RU"/>
        </w:rPr>
      </w:pPr>
      <w:r>
        <w:rPr>
          <w:sz w:val="22"/>
          <w:szCs w:val="22"/>
          <w:lang w:val="ru-RU"/>
        </w:rPr>
        <w:t>При совпадении дня выплаты с выходным или нерабочим праздничным днем выплата производится накануне этого дня.</w:t>
      </w:r>
    </w:p>
    <w:p>
      <w:pPr>
        <w:pStyle w:val="ListParagraph"/>
        <w:ind w:left="720" w:right="-20" w:hanging="0"/>
        <w:jc w:val="both"/>
        <w:rPr>
          <w:sz w:val="24"/>
          <w:szCs w:val="24"/>
          <w:lang w:val="ru-RU"/>
        </w:rPr>
      </w:pPr>
      <w:r>
        <w:rPr>
          <w:sz w:val="24"/>
          <w:szCs w:val="24"/>
          <w:lang w:val="ru-RU"/>
        </w:rPr>
      </w:r>
    </w:p>
    <w:p>
      <w:pPr>
        <w:pStyle w:val="ListParagraph"/>
        <w:ind w:left="720" w:right="-20" w:hanging="0"/>
        <w:jc w:val="center"/>
        <w:rPr>
          <w:b/>
          <w:b/>
          <w:sz w:val="24"/>
          <w:szCs w:val="24"/>
          <w:lang w:val="ru-RU"/>
        </w:rPr>
      </w:pPr>
      <w:r>
        <w:rPr>
          <w:b/>
          <w:sz w:val="22"/>
          <w:szCs w:val="22"/>
          <w:lang w:val="ru-RU"/>
        </w:rPr>
        <w:t xml:space="preserve">8. Поощрения за труд </w:t>
      </w:r>
    </w:p>
    <w:p>
      <w:pPr>
        <w:pStyle w:val="1"/>
        <w:ind w:firstLine="567"/>
        <w:jc w:val="both"/>
        <w:rPr>
          <w:rFonts w:ascii="Times New Roman" w:hAnsi="Times New Roman"/>
          <w:sz w:val="24"/>
          <w:szCs w:val="24"/>
          <w:lang w:val="ru-RU"/>
        </w:rPr>
      </w:pPr>
      <w:bookmarkStart w:id="17" w:name="dst101181"/>
      <w:bookmarkEnd w:id="17"/>
      <w:r>
        <w:rPr>
          <w:rFonts w:ascii="Times New Roman" w:hAnsi="Times New Roman"/>
          <w:sz w:val="22"/>
          <w:szCs w:val="22"/>
          <w:lang w:val="ru-RU"/>
        </w:rPr>
        <w:t>8.1. За добросовестное выполнение трудовых обязанностей, безупречную работу и за другие производственные и творческие достижения могут применяться следующие поощрения:</w:t>
      </w:r>
    </w:p>
    <w:p>
      <w:pPr>
        <w:pStyle w:val="Normal"/>
        <w:ind w:firstLine="567"/>
        <w:rPr>
          <w:sz w:val="24"/>
          <w:szCs w:val="24"/>
          <w:lang w:val="ru-RU"/>
        </w:rPr>
      </w:pPr>
      <w:r>
        <w:rPr>
          <w:sz w:val="22"/>
          <w:szCs w:val="22"/>
          <w:lang w:val="ru-RU"/>
        </w:rPr>
        <w:t>1) выплата денежной премии;</w:t>
      </w:r>
    </w:p>
    <w:p>
      <w:pPr>
        <w:pStyle w:val="Normal"/>
        <w:shd w:val="clear" w:color="auto" w:fill="FFFFFF"/>
        <w:ind w:right="5" w:firstLine="567"/>
        <w:jc w:val="both"/>
        <w:rPr>
          <w:sz w:val="24"/>
          <w:szCs w:val="24"/>
          <w:lang w:val="ru-RU"/>
        </w:rPr>
      </w:pPr>
      <w:r>
        <w:rPr>
          <w:sz w:val="22"/>
          <w:szCs w:val="22"/>
          <w:lang w:val="ru-RU"/>
        </w:rPr>
        <w:t xml:space="preserve">2) объявление благодарности; </w:t>
      </w:r>
    </w:p>
    <w:p>
      <w:pPr>
        <w:pStyle w:val="Normal"/>
        <w:shd w:val="clear" w:color="auto" w:fill="FFFFFF"/>
        <w:ind w:right="5" w:firstLine="567"/>
        <w:jc w:val="both"/>
        <w:rPr>
          <w:rStyle w:val="Blk"/>
          <w:sz w:val="24"/>
          <w:szCs w:val="24"/>
          <w:lang w:val="ru-RU"/>
        </w:rPr>
      </w:pPr>
      <w:r>
        <w:rPr>
          <w:sz w:val="22"/>
          <w:szCs w:val="22"/>
          <w:lang w:val="ru-RU"/>
        </w:rPr>
        <w:t>3) награждение</w:t>
      </w:r>
      <w:r>
        <w:rPr>
          <w:rStyle w:val="Blk"/>
          <w:sz w:val="22"/>
          <w:szCs w:val="22"/>
          <w:lang w:val="ru-RU"/>
        </w:rPr>
        <w:t xml:space="preserve"> ценным подарком, почетной грамотой;</w:t>
      </w:r>
    </w:p>
    <w:p>
      <w:pPr>
        <w:pStyle w:val="Normal"/>
        <w:shd w:val="clear" w:color="auto" w:fill="FFFFFF"/>
        <w:ind w:right="5" w:firstLine="567"/>
        <w:jc w:val="both"/>
        <w:rPr>
          <w:sz w:val="24"/>
          <w:szCs w:val="24"/>
          <w:lang w:val="ru-RU"/>
        </w:rPr>
      </w:pPr>
      <w:r>
        <w:rPr>
          <w:rStyle w:val="Blk"/>
          <w:sz w:val="22"/>
          <w:szCs w:val="22"/>
          <w:lang w:val="ru-RU"/>
        </w:rPr>
        <w:t>4) представление к званию лучшего по профессии,</w:t>
      </w:r>
      <w:r>
        <w:rPr>
          <w:sz w:val="22"/>
          <w:szCs w:val="22"/>
          <w:lang w:val="ru-RU"/>
        </w:rPr>
        <w:t xml:space="preserve"> лучшего работника. </w:t>
      </w:r>
    </w:p>
    <w:p>
      <w:pPr>
        <w:pStyle w:val="Normal"/>
        <w:shd w:val="clear" w:color="auto" w:fill="FFFFFF"/>
        <w:ind w:right="5" w:firstLine="567"/>
        <w:jc w:val="both"/>
        <w:rPr>
          <w:sz w:val="24"/>
          <w:szCs w:val="24"/>
          <w:lang w:val="ru-RU"/>
        </w:rPr>
      </w:pPr>
      <w:r>
        <w:rPr>
          <w:sz w:val="22"/>
          <w:szCs w:val="22"/>
          <w:lang w:val="ru-RU"/>
        </w:rPr>
        <w:t xml:space="preserve">Размер и порядок выплаты денежных премий определяется в соответствии с действующим в Положением об оплате труда и премировании. </w:t>
      </w:r>
    </w:p>
    <w:p>
      <w:pPr>
        <w:pStyle w:val="Normal"/>
        <w:shd w:val="clear" w:color="auto" w:fill="FFFFFF"/>
        <w:ind w:right="5" w:firstLine="567"/>
        <w:jc w:val="both"/>
        <w:rPr>
          <w:sz w:val="24"/>
          <w:szCs w:val="24"/>
          <w:lang w:val="ru-RU"/>
        </w:rPr>
      </w:pPr>
      <w:r>
        <w:rPr>
          <w:sz w:val="22"/>
          <w:szCs w:val="22"/>
          <w:lang w:val="ru-RU"/>
        </w:rPr>
        <w:t xml:space="preserve">Поощрение объявляется приказом подписью Работодателя или должностных лиц, которым предоставлено право подписи указанных приказов (в соответствии с предоставленными полномочиями). </w:t>
      </w:r>
    </w:p>
    <w:p>
      <w:pPr>
        <w:pStyle w:val="PlainText"/>
        <w:tabs>
          <w:tab w:val="clear" w:pos="720"/>
          <w:tab w:val="left" w:pos="567" w:leader="none"/>
        </w:tabs>
        <w:ind w:right="-20" w:firstLine="567"/>
        <w:jc w:val="both"/>
        <w:rPr>
          <w:rFonts w:ascii="Times New Roman" w:hAnsi="Times New Roman"/>
          <w:sz w:val="24"/>
          <w:szCs w:val="24"/>
          <w:lang w:val="ru-RU"/>
        </w:rPr>
      </w:pPr>
      <w:r>
        <w:rPr>
          <w:rFonts w:ascii="Times New Roman" w:hAnsi="Times New Roman"/>
          <w:sz w:val="24"/>
          <w:szCs w:val="24"/>
          <w:lang w:val="ru-RU"/>
        </w:rPr>
      </w:r>
    </w:p>
    <w:p>
      <w:pPr>
        <w:pStyle w:val="Normal"/>
        <w:ind w:right="-20" w:hanging="0"/>
        <w:jc w:val="center"/>
        <w:rPr>
          <w:b/>
          <w:b/>
          <w:sz w:val="24"/>
          <w:szCs w:val="24"/>
          <w:lang w:val="ru-RU"/>
        </w:rPr>
      </w:pPr>
      <w:r>
        <w:rPr>
          <w:b/>
          <w:sz w:val="22"/>
          <w:szCs w:val="22"/>
          <w:lang w:val="ru-RU"/>
        </w:rPr>
        <w:t>9. Ответственность за нарушение трудовой дисциплины</w:t>
      </w:r>
    </w:p>
    <w:p>
      <w:pPr>
        <w:pStyle w:val="Normal"/>
        <w:widowControl w:val="false"/>
        <w:ind w:firstLine="567"/>
        <w:jc w:val="both"/>
        <w:rPr>
          <w:sz w:val="24"/>
          <w:szCs w:val="24"/>
          <w:lang w:val="ru-RU"/>
        </w:rPr>
      </w:pPr>
      <w:r>
        <w:rPr>
          <w:sz w:val="22"/>
          <w:szCs w:val="22"/>
          <w:lang w:val="ru-RU"/>
        </w:rPr>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Normal"/>
        <w:widowControl w:val="false"/>
        <w:ind w:firstLine="567"/>
        <w:jc w:val="both"/>
        <w:rPr>
          <w:sz w:val="24"/>
          <w:szCs w:val="24"/>
          <w:lang w:val="ru-RU"/>
        </w:rPr>
      </w:pPr>
      <w:r>
        <w:rPr>
          <w:sz w:val="22"/>
          <w:szCs w:val="22"/>
          <w:lang w:val="ru-RU"/>
        </w:rPr>
        <w:t>1) замечание;</w:t>
      </w:r>
    </w:p>
    <w:p>
      <w:pPr>
        <w:pStyle w:val="Normal"/>
        <w:widowControl w:val="false"/>
        <w:ind w:firstLine="567"/>
        <w:jc w:val="both"/>
        <w:rPr>
          <w:sz w:val="24"/>
          <w:szCs w:val="24"/>
          <w:lang w:val="ru-RU"/>
        </w:rPr>
      </w:pPr>
      <w:r>
        <w:rPr>
          <w:sz w:val="22"/>
          <w:szCs w:val="22"/>
          <w:lang w:val="ru-RU"/>
        </w:rPr>
        <w:t>2) выговор;</w:t>
      </w:r>
    </w:p>
    <w:p>
      <w:pPr>
        <w:pStyle w:val="Normal"/>
        <w:widowControl w:val="false"/>
        <w:ind w:firstLine="567"/>
        <w:jc w:val="both"/>
        <w:rPr>
          <w:sz w:val="24"/>
          <w:szCs w:val="24"/>
          <w:lang w:val="ru-RU"/>
        </w:rPr>
      </w:pPr>
      <w:r>
        <w:rPr>
          <w:sz w:val="22"/>
          <w:szCs w:val="22"/>
          <w:lang w:val="ru-RU"/>
        </w:rPr>
        <w:t>3) увольнение по соответствующим основаниям.</w:t>
      </w:r>
    </w:p>
    <w:p>
      <w:pPr>
        <w:pStyle w:val="Normal"/>
        <w:ind w:right="-20" w:firstLine="567"/>
        <w:jc w:val="both"/>
        <w:rPr>
          <w:sz w:val="24"/>
          <w:szCs w:val="24"/>
          <w:lang w:val="ru-RU"/>
        </w:rPr>
      </w:pPr>
      <w:r>
        <w:rPr>
          <w:sz w:val="22"/>
          <w:szCs w:val="22"/>
          <w:lang w:val="ru-RU"/>
        </w:rPr>
        <w:t>9.2. До  наложения  взыскания  от  нарушителя трудовой дисциплины должны быть затребованы объяснения. Отказ Работника дать объяснения не может служить препятствием для применения взыскания.</w:t>
      </w:r>
    </w:p>
    <w:p>
      <w:pPr>
        <w:pStyle w:val="Normal"/>
        <w:widowControl w:val="false"/>
        <w:ind w:firstLine="567"/>
        <w:jc w:val="both"/>
        <w:rPr>
          <w:sz w:val="24"/>
          <w:szCs w:val="24"/>
          <w:lang w:val="ru-RU"/>
        </w:rPr>
      </w:pPr>
      <w:r>
        <w:rPr>
          <w:sz w:val="22"/>
          <w:szCs w:val="22"/>
          <w:lang w:val="ru-RU"/>
        </w:rPr>
        <w:t>9.3.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Normal"/>
        <w:ind w:right="-20" w:firstLine="567"/>
        <w:jc w:val="both"/>
        <w:rPr>
          <w:sz w:val="24"/>
          <w:szCs w:val="24"/>
          <w:lang w:val="ru-RU"/>
        </w:rPr>
      </w:pPr>
      <w:r>
        <w:rPr>
          <w:sz w:val="22"/>
          <w:szCs w:val="22"/>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pPr>
        <w:pStyle w:val="PlainText"/>
        <w:ind w:right="-20" w:hanging="0"/>
        <w:jc w:val="both"/>
        <w:rPr>
          <w:rFonts w:ascii="Times New Roman" w:hAnsi="Times New Roman"/>
          <w:sz w:val="24"/>
          <w:szCs w:val="24"/>
          <w:lang w:val="ru-RU"/>
        </w:rPr>
      </w:pPr>
      <w:r>
        <w:rPr>
          <w:rFonts w:ascii="Times New Roman" w:hAnsi="Times New Roman"/>
          <w:sz w:val="24"/>
          <w:szCs w:val="24"/>
          <w:lang w:val="ru-RU"/>
        </w:rPr>
      </w:r>
    </w:p>
    <w:p>
      <w:pPr>
        <w:pStyle w:val="Normal"/>
        <w:ind w:right="689" w:firstLine="567"/>
        <w:jc w:val="center"/>
        <w:rPr>
          <w:b/>
          <w:b/>
          <w:sz w:val="24"/>
          <w:szCs w:val="24"/>
          <w:lang w:val="ru-RU"/>
        </w:rPr>
      </w:pPr>
      <w:r>
        <w:rPr>
          <w:b/>
          <w:sz w:val="22"/>
          <w:szCs w:val="22"/>
          <w:lang w:val="ru-RU"/>
        </w:rPr>
        <w:t>10. Заключительные положения</w:t>
      </w:r>
    </w:p>
    <w:p>
      <w:pPr>
        <w:pStyle w:val="Normal1"/>
        <w:tabs>
          <w:tab w:val="clear" w:pos="720"/>
          <w:tab w:val="left" w:pos="1866" w:leader="none"/>
        </w:tabs>
        <w:spacing w:lineRule="auto" w:line="240"/>
        <w:ind w:firstLine="567"/>
        <w:jc w:val="both"/>
        <w:rPr>
          <w:sz w:val="24"/>
          <w:szCs w:val="24"/>
        </w:rPr>
      </w:pPr>
      <w:r>
        <w:rPr>
          <w:szCs w:val="22"/>
        </w:rPr>
        <w:t>10.1. Действие Правил внутреннего трудового распорядка распространяется на всех Работников  независимо от стажа работы и режима занятости.</w:t>
      </w:r>
    </w:p>
    <w:p>
      <w:pPr>
        <w:pStyle w:val="Style18"/>
        <w:tabs>
          <w:tab w:val="clear" w:pos="720"/>
          <w:tab w:val="left" w:pos="8460" w:leader="none"/>
        </w:tabs>
        <w:ind w:right="-99" w:firstLine="567"/>
        <w:rPr>
          <w:szCs w:val="24"/>
        </w:rPr>
      </w:pPr>
      <w:r>
        <w:rPr>
          <w:sz w:val="22"/>
          <w:szCs w:val="22"/>
        </w:rPr>
        <w:t xml:space="preserve">10.2. В случае если требования настоящих Правил противоречат или будут противоречить требованиям законодательства РФ, применяются требования законодательства РФ. Противоречащие законодательству РФ требования настоящих Правил не влияют на юридическую действительность остальных требований и статей настоящего правил. </w:t>
      </w:r>
    </w:p>
    <w:p>
      <w:pPr>
        <w:pStyle w:val="Normal"/>
        <w:ind w:firstLine="567"/>
        <w:rPr>
          <w:sz w:val="24"/>
          <w:szCs w:val="24"/>
          <w:lang w:val="ru-RU"/>
        </w:rPr>
      </w:pPr>
      <w:r>
        <w:rPr>
          <w:sz w:val="24"/>
          <w:szCs w:val="24"/>
          <w:lang w:val="ru-RU"/>
        </w:rPr>
      </w:r>
    </w:p>
    <w:p>
      <w:pPr>
        <w:pStyle w:val="Normal"/>
        <w:ind w:firstLine="567"/>
        <w:rPr>
          <w:sz w:val="24"/>
          <w:szCs w:val="24"/>
          <w:lang w:val="ru-RU"/>
        </w:rPr>
      </w:pPr>
      <w:r>
        <w:rPr>
          <w:sz w:val="24"/>
          <w:szCs w:val="24"/>
          <w:lang w:val="ru-RU"/>
        </w:rPr>
      </w:r>
    </w:p>
    <w:p>
      <w:pPr>
        <w:pStyle w:val="Normal"/>
        <w:ind w:firstLine="567"/>
        <w:jc w:val="both"/>
        <w:rPr>
          <w:sz w:val="24"/>
          <w:szCs w:val="24"/>
          <w:lang w:val="ru-RU"/>
        </w:rPr>
      </w:pPr>
      <w:r>
        <w:rPr>
          <w:sz w:val="22"/>
          <w:szCs w:val="22"/>
          <w:lang w:val="ru-RU"/>
        </w:rPr>
        <w:t>На момент утверждения настоящих Правил внутреннего трудового распорядка у Работодателя не создано представительного органа работников.</w:t>
      </w:r>
    </w:p>
    <w:p>
      <w:pPr>
        <w:pStyle w:val="Normal"/>
        <w:rPr>
          <w:sz w:val="24"/>
          <w:szCs w:val="24"/>
          <w:lang w:val="ru-RU"/>
        </w:rPr>
      </w:pPr>
      <w:r>
        <w:rPr/>
      </w:r>
    </w:p>
    <w:sectPr>
      <w:footerReference w:type="default" r:id="rId5"/>
      <w:type w:val="nextPage"/>
      <w:pgSz w:w="12240" w:h="15840"/>
      <w:pgMar w:left="1560" w:right="758" w:header="0" w:top="709" w:footer="720" w:bottom="777" w:gutter="0"/>
      <w:pgNumType w:fmt="decimal"/>
      <w:formProt w:val="false"/>
      <w:titlePg/>
      <w:textDirection w:val="lrTb"/>
      <w:docGrid w:type="default" w:linePitch="272"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CYR">
    <w:charset w:val="cc"/>
    <w:family w:val="roman"/>
    <w:pitch w:val="variable"/>
  </w:font>
  <w:font w:name="Bookman Old Style">
    <w:charset w:val="cc"/>
    <w:family w:val="roman"/>
    <w:pitch w:val="variable"/>
  </w:font>
  <w:font w:name="Courier New">
    <w:charset w:val="cc"/>
    <w:family w:val="roman"/>
    <w:pitch w:val="variable"/>
  </w:font>
  <w:font w:name="Liberation Sans">
    <w:altName w:val="Arial"/>
    <w:charset w:val="cc"/>
    <w:family w:val="swiss"/>
    <w:pitch w:val="variable"/>
  </w:font>
  <w:font w:name="Tahoma">
    <w:charset w:val="cc"/>
    <w:family w:val="roman"/>
    <w:pitch w:val="variable"/>
  </w:font>
  <w:font w:name="Arial">
    <w:charset w:val="cc"/>
    <w:family w:val="roman"/>
    <w:pitch w:val="variable"/>
  </w:font>
  <w:font w:name="Calibri">
    <w:charset w:val="cc"/>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65535"/>
      <w:numFmt w:val="bullet"/>
      <w:lvlText w:val="-"/>
      <w:lvlJc w:val="left"/>
      <w:pPr>
        <w:ind w:left="0" w:hanging="0"/>
      </w:pPr>
      <w:rPr>
        <w:rFonts w:ascii="Arial" w:hAnsi="Arial" w:cs="Arial" w:hint="default"/>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78"/>
        </w:tabs>
        <w:ind w:left="778" w:hanging="360"/>
      </w:pPr>
      <w:rPr>
        <w:rFonts w:ascii="Symbol" w:hAnsi="Symbol" w:cs="Symbol" w:hint="default"/>
        <w:sz w:val="18"/>
        <w:szCs w:val="18"/>
        <w:rFonts w:cs="Symbol"/>
      </w:rPr>
    </w:lvl>
    <w:lvl w:ilvl="1">
      <w:start w:val="1"/>
      <w:numFmt w:val="bullet"/>
      <w:lvlText w:val="o"/>
      <w:lvlJc w:val="left"/>
      <w:pPr>
        <w:tabs>
          <w:tab w:val="num" w:pos="1498"/>
        </w:tabs>
        <w:ind w:left="1498" w:hanging="360"/>
      </w:pPr>
      <w:rPr>
        <w:rFonts w:ascii="Courier New" w:hAnsi="Courier New" w:cs="Courier New" w:hint="default"/>
        <w:rFonts w:cs="Courier New"/>
      </w:rPr>
    </w:lvl>
    <w:lvl w:ilvl="2">
      <w:start w:val="1"/>
      <w:numFmt w:val="bullet"/>
      <w:lvlText w:val=""/>
      <w:lvlJc w:val="left"/>
      <w:pPr>
        <w:tabs>
          <w:tab w:val="num" w:pos="2218"/>
        </w:tabs>
        <w:ind w:left="2218" w:hanging="360"/>
      </w:pPr>
      <w:rPr>
        <w:rFonts w:ascii="Wingdings" w:hAnsi="Wingdings" w:cs="Wingdings" w:hint="default"/>
        <w:rFonts w:cs="Wingdings"/>
      </w:rPr>
    </w:lvl>
    <w:lvl w:ilvl="3">
      <w:start w:val="1"/>
      <w:numFmt w:val="bullet"/>
      <w:lvlText w:val=""/>
      <w:lvlJc w:val="left"/>
      <w:pPr>
        <w:tabs>
          <w:tab w:val="num" w:pos="2938"/>
        </w:tabs>
        <w:ind w:left="2938" w:hanging="360"/>
      </w:pPr>
      <w:rPr>
        <w:rFonts w:ascii="Symbol" w:hAnsi="Symbol" w:cs="Symbol" w:hint="default"/>
        <w:rFonts w:cs="Symbol"/>
      </w:rPr>
    </w:lvl>
    <w:lvl w:ilvl="4">
      <w:start w:val="1"/>
      <w:numFmt w:val="bullet"/>
      <w:lvlText w:val="o"/>
      <w:lvlJc w:val="left"/>
      <w:pPr>
        <w:tabs>
          <w:tab w:val="num" w:pos="3658"/>
        </w:tabs>
        <w:ind w:left="3658" w:hanging="360"/>
      </w:pPr>
      <w:rPr>
        <w:rFonts w:ascii="Courier New" w:hAnsi="Courier New" w:cs="Courier New" w:hint="default"/>
        <w:rFonts w:cs="Courier New"/>
      </w:rPr>
    </w:lvl>
    <w:lvl w:ilvl="5">
      <w:start w:val="1"/>
      <w:numFmt w:val="bullet"/>
      <w:lvlText w:val=""/>
      <w:lvlJc w:val="left"/>
      <w:pPr>
        <w:tabs>
          <w:tab w:val="num" w:pos="4378"/>
        </w:tabs>
        <w:ind w:left="4378" w:hanging="360"/>
      </w:pPr>
      <w:rPr>
        <w:rFonts w:ascii="Wingdings" w:hAnsi="Wingdings" w:cs="Wingdings" w:hint="default"/>
        <w:rFonts w:cs="Wingdings"/>
      </w:rPr>
    </w:lvl>
    <w:lvl w:ilvl="6">
      <w:start w:val="1"/>
      <w:numFmt w:val="bullet"/>
      <w:lvlText w:val=""/>
      <w:lvlJc w:val="left"/>
      <w:pPr>
        <w:tabs>
          <w:tab w:val="num" w:pos="5098"/>
        </w:tabs>
        <w:ind w:left="5098" w:hanging="360"/>
      </w:pPr>
      <w:rPr>
        <w:rFonts w:ascii="Symbol" w:hAnsi="Symbol" w:cs="Symbol" w:hint="default"/>
        <w:rFonts w:cs="Symbol"/>
      </w:rPr>
    </w:lvl>
    <w:lvl w:ilvl="7">
      <w:start w:val="1"/>
      <w:numFmt w:val="bullet"/>
      <w:lvlText w:val="o"/>
      <w:lvlJc w:val="left"/>
      <w:pPr>
        <w:tabs>
          <w:tab w:val="num" w:pos="5818"/>
        </w:tabs>
        <w:ind w:left="5818" w:hanging="360"/>
      </w:pPr>
      <w:rPr>
        <w:rFonts w:ascii="Courier New" w:hAnsi="Courier New" w:cs="Courier New" w:hint="default"/>
        <w:rFonts w:cs="Courier New"/>
      </w:rPr>
    </w:lvl>
    <w:lvl w:ilvl="8">
      <w:start w:val="1"/>
      <w:numFmt w:val="bullet"/>
      <w:lvlText w:val=""/>
      <w:lvlJc w:val="left"/>
      <w:pPr>
        <w:tabs>
          <w:tab w:val="num" w:pos="6538"/>
        </w:tabs>
        <w:ind w:left="6538" w:hanging="360"/>
      </w:pPr>
      <w:rPr>
        <w:rFonts w:ascii="Wingdings" w:hAnsi="Wingdings" w:cs="Wingdings" w:hint="default"/>
        <w:rFonts w:cs="Wingdings"/>
      </w:rPr>
    </w:lvl>
  </w:abstractNum>
  <w:abstractNum w:abstractNumId="4">
    <w:lvl w:ilvl="0">
      <w:start w:val="1"/>
      <w:numFmt w:val="bullet"/>
      <w:lvlText w:val=""/>
      <w:lvlJc w:val="left"/>
      <w:pPr>
        <w:tabs>
          <w:tab w:val="num" w:pos="725"/>
        </w:tabs>
        <w:ind w:left="725" w:hanging="360"/>
      </w:pPr>
      <w:rPr>
        <w:rFonts w:ascii="Symbol" w:hAnsi="Symbol" w:cs="Symbol" w:hint="default"/>
        <w:sz w:val="18"/>
        <w:szCs w:val="18"/>
        <w:rFonts w:cs="Symbol"/>
      </w:rPr>
    </w:lvl>
    <w:lvl w:ilvl="1">
      <w:start w:val="1"/>
      <w:numFmt w:val="bullet"/>
      <w:lvlText w:val="o"/>
      <w:lvlJc w:val="left"/>
      <w:pPr>
        <w:tabs>
          <w:tab w:val="num" w:pos="1445"/>
        </w:tabs>
        <w:ind w:left="1445" w:hanging="360"/>
      </w:pPr>
      <w:rPr>
        <w:rFonts w:ascii="Courier New" w:hAnsi="Courier New" w:cs="Courier New" w:hint="default"/>
        <w:rFonts w:cs="Courier New"/>
      </w:rPr>
    </w:lvl>
    <w:lvl w:ilvl="2">
      <w:start w:val="1"/>
      <w:numFmt w:val="bullet"/>
      <w:lvlText w:val=""/>
      <w:lvlJc w:val="left"/>
      <w:pPr>
        <w:tabs>
          <w:tab w:val="num" w:pos="2165"/>
        </w:tabs>
        <w:ind w:left="2165" w:hanging="360"/>
      </w:pPr>
      <w:rPr>
        <w:rFonts w:ascii="Wingdings" w:hAnsi="Wingdings" w:cs="Wingdings" w:hint="default"/>
        <w:rFonts w:cs="Wingdings"/>
      </w:rPr>
    </w:lvl>
    <w:lvl w:ilvl="3">
      <w:start w:val="1"/>
      <w:numFmt w:val="bullet"/>
      <w:lvlText w:val=""/>
      <w:lvlJc w:val="left"/>
      <w:pPr>
        <w:tabs>
          <w:tab w:val="num" w:pos="2885"/>
        </w:tabs>
        <w:ind w:left="2885" w:hanging="360"/>
      </w:pPr>
      <w:rPr>
        <w:rFonts w:ascii="Symbol" w:hAnsi="Symbol" w:cs="Symbol" w:hint="default"/>
        <w:rFonts w:cs="Symbol"/>
      </w:rPr>
    </w:lvl>
    <w:lvl w:ilvl="4">
      <w:start w:val="1"/>
      <w:numFmt w:val="bullet"/>
      <w:lvlText w:val="o"/>
      <w:lvlJc w:val="left"/>
      <w:pPr>
        <w:tabs>
          <w:tab w:val="num" w:pos="3605"/>
        </w:tabs>
        <w:ind w:left="3605" w:hanging="360"/>
      </w:pPr>
      <w:rPr>
        <w:rFonts w:ascii="Courier New" w:hAnsi="Courier New" w:cs="Courier New" w:hint="default"/>
        <w:rFonts w:cs="Courier New"/>
      </w:rPr>
    </w:lvl>
    <w:lvl w:ilvl="5">
      <w:start w:val="1"/>
      <w:numFmt w:val="bullet"/>
      <w:lvlText w:val=""/>
      <w:lvlJc w:val="left"/>
      <w:pPr>
        <w:tabs>
          <w:tab w:val="num" w:pos="4325"/>
        </w:tabs>
        <w:ind w:left="4325" w:hanging="360"/>
      </w:pPr>
      <w:rPr>
        <w:rFonts w:ascii="Wingdings" w:hAnsi="Wingdings" w:cs="Wingdings" w:hint="default"/>
        <w:rFonts w:cs="Wingdings"/>
      </w:rPr>
    </w:lvl>
    <w:lvl w:ilvl="6">
      <w:start w:val="1"/>
      <w:numFmt w:val="bullet"/>
      <w:lvlText w:val=""/>
      <w:lvlJc w:val="left"/>
      <w:pPr>
        <w:tabs>
          <w:tab w:val="num" w:pos="5045"/>
        </w:tabs>
        <w:ind w:left="5045" w:hanging="360"/>
      </w:pPr>
      <w:rPr>
        <w:rFonts w:ascii="Symbol" w:hAnsi="Symbol" w:cs="Symbol" w:hint="default"/>
        <w:rFonts w:cs="Symbol"/>
      </w:rPr>
    </w:lvl>
    <w:lvl w:ilvl="7">
      <w:start w:val="1"/>
      <w:numFmt w:val="bullet"/>
      <w:lvlText w:val="o"/>
      <w:lvlJc w:val="left"/>
      <w:pPr>
        <w:tabs>
          <w:tab w:val="num" w:pos="5765"/>
        </w:tabs>
        <w:ind w:left="5765" w:hanging="360"/>
      </w:pPr>
      <w:rPr>
        <w:rFonts w:ascii="Courier New" w:hAnsi="Courier New" w:cs="Courier New" w:hint="default"/>
        <w:rFonts w:cs="Courier New"/>
      </w:rPr>
    </w:lvl>
    <w:lvl w:ilvl="8">
      <w:start w:val="1"/>
      <w:numFmt w:val="bullet"/>
      <w:lvlText w:val=""/>
      <w:lvlJc w:val="left"/>
      <w:pPr>
        <w:tabs>
          <w:tab w:val="num" w:pos="6485"/>
        </w:tabs>
        <w:ind w:left="6485" w:hanging="360"/>
      </w:pPr>
      <w:rPr>
        <w:rFonts w:ascii="Wingdings" w:hAnsi="Wingdings" w:cs="Wingdings" w:hint="default"/>
        <w:rFonts w:cs="Wingdings"/>
      </w:rPr>
    </w:lvl>
  </w:abstractNum>
  <w:abstractNum w:abstractNumId="5">
    <w:lvl w:ilvl="0">
      <w:start w:val="1"/>
      <w:numFmt w:val="bullet"/>
      <w:lvlText w:val=""/>
      <w:lvlJc w:val="left"/>
      <w:pPr>
        <w:tabs>
          <w:tab w:val="num" w:pos="758"/>
        </w:tabs>
        <w:ind w:left="758" w:hanging="360"/>
      </w:pPr>
      <w:rPr>
        <w:rFonts w:ascii="Symbol" w:hAnsi="Symbol" w:cs="Symbol" w:hint="default"/>
        <w:sz w:val="18"/>
        <w:szCs w:val="18"/>
        <w:rFonts w:cs="Symbol"/>
      </w:rPr>
    </w:lvl>
    <w:lvl w:ilvl="1">
      <w:start w:val="1"/>
      <w:numFmt w:val="bullet"/>
      <w:lvlText w:val="o"/>
      <w:lvlJc w:val="left"/>
      <w:pPr>
        <w:tabs>
          <w:tab w:val="num" w:pos="1478"/>
        </w:tabs>
        <w:ind w:left="1478" w:hanging="360"/>
      </w:pPr>
      <w:rPr>
        <w:rFonts w:ascii="Courier New" w:hAnsi="Courier New" w:cs="Courier New" w:hint="default"/>
        <w:rFonts w:cs="Courier New"/>
      </w:rPr>
    </w:lvl>
    <w:lvl w:ilvl="2">
      <w:start w:val="1"/>
      <w:numFmt w:val="bullet"/>
      <w:lvlText w:val=""/>
      <w:lvlJc w:val="left"/>
      <w:pPr>
        <w:tabs>
          <w:tab w:val="num" w:pos="2198"/>
        </w:tabs>
        <w:ind w:left="2198" w:hanging="360"/>
      </w:pPr>
      <w:rPr>
        <w:rFonts w:ascii="Wingdings" w:hAnsi="Wingdings" w:cs="Wingdings" w:hint="default"/>
        <w:rFonts w:cs="Wingdings"/>
      </w:rPr>
    </w:lvl>
    <w:lvl w:ilvl="3">
      <w:start w:val="1"/>
      <w:numFmt w:val="bullet"/>
      <w:lvlText w:val=""/>
      <w:lvlJc w:val="left"/>
      <w:pPr>
        <w:tabs>
          <w:tab w:val="num" w:pos="2918"/>
        </w:tabs>
        <w:ind w:left="2918" w:hanging="360"/>
      </w:pPr>
      <w:rPr>
        <w:rFonts w:ascii="Symbol" w:hAnsi="Symbol" w:cs="Symbol" w:hint="default"/>
        <w:rFonts w:cs="Symbol"/>
      </w:rPr>
    </w:lvl>
    <w:lvl w:ilvl="4">
      <w:start w:val="1"/>
      <w:numFmt w:val="bullet"/>
      <w:lvlText w:val="o"/>
      <w:lvlJc w:val="left"/>
      <w:pPr>
        <w:tabs>
          <w:tab w:val="num" w:pos="3638"/>
        </w:tabs>
        <w:ind w:left="3638" w:hanging="360"/>
      </w:pPr>
      <w:rPr>
        <w:rFonts w:ascii="Courier New" w:hAnsi="Courier New" w:cs="Courier New" w:hint="default"/>
        <w:rFonts w:cs="Courier New"/>
      </w:rPr>
    </w:lvl>
    <w:lvl w:ilvl="5">
      <w:start w:val="1"/>
      <w:numFmt w:val="bullet"/>
      <w:lvlText w:val=""/>
      <w:lvlJc w:val="left"/>
      <w:pPr>
        <w:tabs>
          <w:tab w:val="num" w:pos="4358"/>
        </w:tabs>
        <w:ind w:left="4358" w:hanging="360"/>
      </w:pPr>
      <w:rPr>
        <w:rFonts w:ascii="Wingdings" w:hAnsi="Wingdings" w:cs="Wingdings" w:hint="default"/>
        <w:rFonts w:cs="Wingdings"/>
      </w:rPr>
    </w:lvl>
    <w:lvl w:ilvl="6">
      <w:start w:val="1"/>
      <w:numFmt w:val="bullet"/>
      <w:lvlText w:val=""/>
      <w:lvlJc w:val="left"/>
      <w:pPr>
        <w:tabs>
          <w:tab w:val="num" w:pos="5078"/>
        </w:tabs>
        <w:ind w:left="5078" w:hanging="360"/>
      </w:pPr>
      <w:rPr>
        <w:rFonts w:ascii="Symbol" w:hAnsi="Symbol" w:cs="Symbol" w:hint="default"/>
        <w:rFonts w:cs="Symbol"/>
      </w:rPr>
    </w:lvl>
    <w:lvl w:ilvl="7">
      <w:start w:val="1"/>
      <w:numFmt w:val="bullet"/>
      <w:lvlText w:val="o"/>
      <w:lvlJc w:val="left"/>
      <w:pPr>
        <w:tabs>
          <w:tab w:val="num" w:pos="5798"/>
        </w:tabs>
        <w:ind w:left="5798" w:hanging="360"/>
      </w:pPr>
      <w:rPr>
        <w:rFonts w:ascii="Courier New" w:hAnsi="Courier New" w:cs="Courier New" w:hint="default"/>
        <w:rFonts w:cs="Courier New"/>
      </w:rPr>
    </w:lvl>
    <w:lvl w:ilvl="8">
      <w:start w:val="1"/>
      <w:numFmt w:val="bullet"/>
      <w:lvlText w:val=""/>
      <w:lvlJc w:val="left"/>
      <w:pPr>
        <w:tabs>
          <w:tab w:val="num" w:pos="6518"/>
        </w:tabs>
        <w:ind w:left="6518" w:hanging="360"/>
      </w:pPr>
      <w:rPr>
        <w:rFonts w:ascii="Wingdings" w:hAnsi="Wingdings" w:cs="Wingdings" w:hint="default"/>
        <w:rFonts w:cs="Wingdings"/>
      </w:rPr>
    </w:lvl>
  </w:abstractNum>
  <w:abstractNum w:abstractNumId="6">
    <w:lvl w:ilvl="0">
      <w:start w:val="1"/>
      <w:numFmt w:val="bullet"/>
      <w:lvlText w:val="-"/>
      <w:lvlJc w:val="left"/>
      <w:pPr>
        <w:tabs>
          <w:tab w:val="num" w:pos="1299"/>
        </w:tabs>
        <w:ind w:left="1299" w:hanging="732"/>
      </w:pPr>
      <w:rPr>
        <w:rFonts w:ascii="Times New Roman" w:hAnsi="Times New Roman" w:cs="Times New Roman" w:hint="default"/>
        <w:rFonts w:cs="Times New Roman"/>
      </w:rPr>
    </w:lvl>
    <w:lvl w:ilvl="1">
      <w:start w:val="1"/>
      <w:numFmt w:val="bullet"/>
      <w:lvlText w:val="o"/>
      <w:lvlJc w:val="left"/>
      <w:pPr>
        <w:tabs>
          <w:tab w:val="num" w:pos="1647"/>
        </w:tabs>
        <w:ind w:left="1647" w:hanging="360"/>
      </w:pPr>
      <w:rPr>
        <w:rFonts w:ascii="Courier New" w:hAnsi="Courier New" w:cs="Courier New" w:hint="default"/>
        <w:rFonts w:cs="Courier New"/>
      </w:rPr>
    </w:lvl>
    <w:lvl w:ilvl="2">
      <w:start w:val="1"/>
      <w:numFmt w:val="bullet"/>
      <w:lvlText w:val=""/>
      <w:lvlJc w:val="left"/>
      <w:pPr>
        <w:tabs>
          <w:tab w:val="num" w:pos="2367"/>
        </w:tabs>
        <w:ind w:left="2367" w:hanging="360"/>
      </w:pPr>
      <w:rPr>
        <w:rFonts w:ascii="Wingdings" w:hAnsi="Wingdings" w:cs="Wingdings" w:hint="default"/>
        <w:rFonts w:cs="Wingdings"/>
      </w:rPr>
    </w:lvl>
    <w:lvl w:ilvl="3">
      <w:start w:val="1"/>
      <w:numFmt w:val="bullet"/>
      <w:lvlText w:val=""/>
      <w:lvlJc w:val="left"/>
      <w:pPr>
        <w:tabs>
          <w:tab w:val="num" w:pos="3087"/>
        </w:tabs>
        <w:ind w:left="3087" w:hanging="360"/>
      </w:pPr>
      <w:rPr>
        <w:rFonts w:ascii="Symbol" w:hAnsi="Symbol" w:cs="Symbol" w:hint="default"/>
        <w:rFonts w:cs="Symbol"/>
      </w:rPr>
    </w:lvl>
    <w:lvl w:ilvl="4">
      <w:start w:val="1"/>
      <w:numFmt w:val="bullet"/>
      <w:lvlText w:val="o"/>
      <w:lvlJc w:val="left"/>
      <w:pPr>
        <w:tabs>
          <w:tab w:val="num" w:pos="3807"/>
        </w:tabs>
        <w:ind w:left="3807" w:hanging="360"/>
      </w:pPr>
      <w:rPr>
        <w:rFonts w:ascii="Courier New" w:hAnsi="Courier New" w:cs="Courier New" w:hint="default"/>
        <w:rFonts w:cs="Courier New"/>
      </w:rPr>
    </w:lvl>
    <w:lvl w:ilvl="5">
      <w:start w:val="1"/>
      <w:numFmt w:val="bullet"/>
      <w:lvlText w:val=""/>
      <w:lvlJc w:val="left"/>
      <w:pPr>
        <w:tabs>
          <w:tab w:val="num" w:pos="4527"/>
        </w:tabs>
        <w:ind w:left="4527" w:hanging="360"/>
      </w:pPr>
      <w:rPr>
        <w:rFonts w:ascii="Wingdings" w:hAnsi="Wingdings" w:cs="Wingdings" w:hint="default"/>
        <w:rFonts w:cs="Wingdings"/>
      </w:rPr>
    </w:lvl>
    <w:lvl w:ilvl="6">
      <w:start w:val="1"/>
      <w:numFmt w:val="bullet"/>
      <w:lvlText w:val=""/>
      <w:lvlJc w:val="left"/>
      <w:pPr>
        <w:tabs>
          <w:tab w:val="num" w:pos="5247"/>
        </w:tabs>
        <w:ind w:left="5247" w:hanging="360"/>
      </w:pPr>
      <w:rPr>
        <w:rFonts w:ascii="Symbol" w:hAnsi="Symbol" w:cs="Symbol" w:hint="default"/>
        <w:rFonts w:cs="Symbol"/>
      </w:rPr>
    </w:lvl>
    <w:lvl w:ilvl="7">
      <w:start w:val="1"/>
      <w:numFmt w:val="bullet"/>
      <w:lvlText w:val="o"/>
      <w:lvlJc w:val="left"/>
      <w:pPr>
        <w:tabs>
          <w:tab w:val="num" w:pos="5967"/>
        </w:tabs>
        <w:ind w:left="5967" w:hanging="360"/>
      </w:pPr>
      <w:rPr>
        <w:rFonts w:ascii="Courier New" w:hAnsi="Courier New" w:cs="Courier New" w:hint="default"/>
        <w:rFonts w:cs="Courier New"/>
      </w:rPr>
    </w:lvl>
    <w:lvl w:ilvl="8">
      <w:start w:val="1"/>
      <w:numFmt w:val="bullet"/>
      <w:lvlText w:val=""/>
      <w:lvlJc w:val="left"/>
      <w:pPr>
        <w:tabs>
          <w:tab w:val="num" w:pos="6687"/>
        </w:tabs>
        <w:ind w:left="6687" w:hanging="360"/>
      </w:pPr>
      <w:rPr>
        <w:rFonts w:ascii="Wingdings" w:hAnsi="Wingdings" w:cs="Wingdings" w:hint="default"/>
        <w:rFonts w:cs="Wingdings"/>
      </w:rPr>
    </w:lvl>
  </w:abstractNum>
  <w:abstractNum w:abstractNumId="7">
    <w:lvl w:ilvl="0">
      <w:start w:val="5"/>
      <w:numFmt w:val="decimal"/>
      <w:lvlText w:val="%1."/>
      <w:lvlJc w:val="left"/>
      <w:pPr>
        <w:tabs>
          <w:tab w:val="num" w:pos="1080"/>
        </w:tabs>
        <w:ind w:left="1080" w:hanging="360"/>
      </w:pPr>
    </w:lvl>
    <w:lvl w:ilvl="1">
      <w:start w:val="1"/>
      <w:numFmt w:val="decimal"/>
      <w:lvlText w:val="%1.%2."/>
      <w:lvlJc w:val="left"/>
      <w:pPr>
        <w:tabs>
          <w:tab w:val="num" w:pos="1440"/>
        </w:tabs>
        <w:ind w:left="1440" w:hanging="360"/>
      </w:pPr>
      <w:rPr>
        <w:lang w:val="ru-RU"/>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8">
    <w:lvl w:ilvl="0">
      <w:start w:val="65535"/>
      <w:numFmt w:val="bullet"/>
      <w:lvlText w:val="•"/>
      <w:lvlJc w:val="left"/>
      <w:pPr>
        <w:ind w:left="0" w:hanging="0"/>
      </w:pPr>
      <w:rPr>
        <w:rFonts w:ascii="Arial" w:hAnsi="Arial" w:cs="Arial" w:hint="default"/>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65535"/>
      <w:numFmt w:val="bullet"/>
      <w:lvlText w:val="•"/>
      <w:lvlJc w:val="left"/>
      <w:pPr>
        <w:ind w:left="0" w:hanging="0"/>
      </w:pPr>
      <w:rPr>
        <w:rFonts w:ascii="Arial" w:hAnsi="Arial" w:cs="Arial" w:hint="default"/>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
    <w:lvlOverride w:ilvl="0">
      <w:lvl w:ilvl="0">
        <w:start w:val="65535"/>
        <w:numFmt w:val="bullet"/>
        <w:lvlText w:val="•"/>
        <w:lvlJc w:val="left"/>
        <w:pPr>
          <w:ind w:left="0" w:hanging="0"/>
        </w:pPr>
        <w:rPr>
          <w:rFonts w:ascii="Arial" w:hAnsi="Arial" w:cs="Arial" w:hint="default"/>
          <w:rFonts w:cs="Arial"/>
        </w:rPr>
      </w:lvl>
    </w:lvlOverride>
  </w:num>
  <w:num w:numId="12">
    <w:abstractNumId w:val="2"/>
    <w:lvlOverride w:ilvl="0">
      <w:lvl w:ilvl="0">
        <w:start w:val="65535"/>
        <w:numFmt w:val="bullet"/>
        <w:lvlText w:val="•"/>
        <w:lvlJc w:val="left"/>
        <w:pPr>
          <w:ind w:left="0" w:hanging="0"/>
        </w:pPr>
        <w:rPr>
          <w:rFonts w:ascii="Arial" w:hAnsi="Arial" w:cs="Arial" w:hint="default"/>
          <w:rFonts w:cs="Arial"/>
        </w:rPr>
      </w:lvl>
    </w:lvlOverride>
  </w:num>
</w:numbering>
</file>

<file path=word/settings.xml><?xml version="1.0" encoding="utf-8"?>
<w:settings xmlns:w="http://schemas.openxmlformats.org/wordprocessingml/2006/main">
  <w:zoom w:percent="100"/>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n-AU" w:eastAsia="en-US" w:bidi="ar-SA"/>
    </w:rPr>
  </w:style>
  <w:style w:type="paragraph" w:styleId="1">
    <w:name w:val="Heading 1"/>
    <w:basedOn w:val="Normal"/>
    <w:next w:val="Normal"/>
    <w:qFormat/>
    <w:pPr>
      <w:keepNext w:val="true"/>
      <w:jc w:val="center"/>
      <w:outlineLvl w:val="0"/>
    </w:pPr>
    <w:rPr>
      <w:rFonts w:ascii="Times New Roman CYR" w:hAnsi="Times New Roman CYR"/>
      <w:sz w:val="28"/>
    </w:rPr>
  </w:style>
  <w:style w:type="paragraph" w:styleId="2">
    <w:name w:val="Heading 2"/>
    <w:basedOn w:val="Normal"/>
    <w:next w:val="Normal"/>
    <w:qFormat/>
    <w:pPr>
      <w:keepNext w:val="true"/>
      <w:pBdr>
        <w:bottom w:val="single" w:sz="6" w:space="1" w:color="000000"/>
      </w:pBdr>
      <w:jc w:val="center"/>
      <w:outlineLvl w:val="1"/>
    </w:pPr>
    <w:rPr>
      <w:rFonts w:ascii="Bookman Old Style" w:hAnsi="Bookman Old Style"/>
      <w:b/>
      <w:sz w:val="36"/>
    </w:rPr>
  </w:style>
  <w:style w:type="paragraph" w:styleId="3">
    <w:name w:val="Heading 3"/>
    <w:basedOn w:val="Normal"/>
    <w:next w:val="Normal"/>
    <w:qFormat/>
    <w:pPr>
      <w:keepNext w:val="true"/>
      <w:outlineLvl w:val="2"/>
    </w:pPr>
    <w:rPr>
      <w:sz w:val="24"/>
      <w:lang w:val="ru-RU"/>
    </w:rPr>
  </w:style>
  <w:style w:type="character" w:styleId="DefaultParagraphFont" w:default="1">
    <w:name w:val="Default Paragraph Font"/>
    <w:uiPriority w:val="1"/>
    <w:semiHidden/>
    <w:unhideWhenUsed/>
    <w:qFormat/>
    <w:rPr/>
  </w:style>
  <w:style w:type="character" w:styleId="HTML" w:customStyle="1">
    <w:name w:val="Стандартный HTML Знак"/>
    <w:link w:val="HTML"/>
    <w:qFormat/>
    <w:rsid w:val="00cf00ed"/>
    <w:rPr>
      <w:rFonts w:ascii="Courier New" w:hAnsi="Courier New" w:eastAsia="Courier New" w:cs="Courier New"/>
      <w:color w:val="000000"/>
    </w:rPr>
  </w:style>
  <w:style w:type="character" w:styleId="Style11" w:customStyle="1">
    <w:name w:val="Верхний колонтитул Знак"/>
    <w:uiPriority w:val="99"/>
    <w:qFormat/>
    <w:rsid w:val="00fa5e1a"/>
    <w:rPr>
      <w:lang w:val="en-AU" w:eastAsia="en-US"/>
    </w:rPr>
  </w:style>
  <w:style w:type="character" w:styleId="21" w:customStyle="1">
    <w:name w:val="Основной текст 2 Знак"/>
    <w:link w:val="21"/>
    <w:qFormat/>
    <w:rsid w:val="00ce2f6e"/>
    <w:rPr>
      <w:sz w:val="24"/>
      <w:lang w:eastAsia="en-US"/>
    </w:rPr>
  </w:style>
  <w:style w:type="character" w:styleId="Style12" w:customStyle="1">
    <w:name w:val="Текст Знак"/>
    <w:qFormat/>
    <w:rsid w:val="00ce2f6e"/>
    <w:rPr>
      <w:rFonts w:ascii="Courier New" w:hAnsi="Courier New"/>
      <w:lang w:val="en-AU" w:eastAsia="en-US"/>
    </w:rPr>
  </w:style>
  <w:style w:type="character" w:styleId="Annotationreference">
    <w:name w:val="annotation reference"/>
    <w:qFormat/>
    <w:rsid w:val="0021471f"/>
    <w:rPr>
      <w:sz w:val="16"/>
      <w:szCs w:val="16"/>
    </w:rPr>
  </w:style>
  <w:style w:type="character" w:styleId="Style13" w:customStyle="1">
    <w:name w:val="Текст примечания Знак"/>
    <w:qFormat/>
    <w:rsid w:val="0021471f"/>
    <w:rPr>
      <w:lang w:val="en-AU" w:eastAsia="en-US"/>
    </w:rPr>
  </w:style>
  <w:style w:type="character" w:styleId="Style14" w:customStyle="1">
    <w:name w:val="Тема примечания Знак"/>
    <w:qFormat/>
    <w:rsid w:val="0021471f"/>
    <w:rPr>
      <w:b/>
      <w:bCs/>
      <w:lang w:val="en-AU" w:eastAsia="en-US"/>
    </w:rPr>
  </w:style>
  <w:style w:type="character" w:styleId="Blk" w:customStyle="1">
    <w:name w:val="blk"/>
    <w:basedOn w:val="DefaultParagraphFont"/>
    <w:qFormat/>
    <w:rsid w:val="009c0910"/>
    <w:rPr/>
  </w:style>
  <w:style w:type="character" w:styleId="Style15" w:customStyle="1">
    <w:name w:val="Интернет-ссылка"/>
    <w:basedOn w:val="DefaultParagraphFont"/>
    <w:uiPriority w:val="99"/>
    <w:unhideWhenUsed/>
    <w:rsid w:val="009c0910"/>
    <w:rPr>
      <w:color w:val="0000FF"/>
      <w:u w:val="single"/>
    </w:rPr>
  </w:style>
  <w:style w:type="character" w:styleId="Style16" w:customStyle="1">
    <w:name w:val="Нижний колонтитул Знак"/>
    <w:basedOn w:val="DefaultParagraphFont"/>
    <w:uiPriority w:val="99"/>
    <w:qFormat/>
    <w:rsid w:val="00b9128c"/>
    <w:rPr>
      <w:lang w:val="en-AU" w:eastAsia="en-US"/>
    </w:rPr>
  </w:style>
  <w:style w:type="character" w:styleId="WW8Num4z0" w:customStyle="1">
    <w:name w:val="WW8Num4z0"/>
    <w:qFormat/>
    <w:rPr/>
  </w:style>
  <w:style w:type="character" w:styleId="WW8Num4z1" w:customStyle="1">
    <w:name w:val="WW8Num4z1"/>
    <w:qFormat/>
    <w:rPr>
      <w:lang w:val="ru-RU"/>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ind w:right="-99" w:hanging="0"/>
      <w:jc w:val="both"/>
    </w:pPr>
    <w:rPr>
      <w:sz w:val="24"/>
      <w:lang w:val="ru-RU"/>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Title"/>
    <w:basedOn w:val="Normal"/>
    <w:next w:val="Style18"/>
    <w:qFormat/>
    <w:pPr>
      <w:jc w:val="center"/>
    </w:pPr>
    <w:rPr>
      <w:rFonts w:ascii="Bookman Old Style" w:hAnsi="Bookman Old Style"/>
      <w:b/>
      <w:sz w:val="32"/>
      <w:lang w:val="ru-RU"/>
    </w:rPr>
  </w:style>
  <w:style w:type="paragraph" w:styleId="Caption">
    <w:name w:val="caption"/>
    <w:basedOn w:val="Normal"/>
    <w:next w:val="Normal"/>
    <w:qFormat/>
    <w:pPr>
      <w:jc w:val="center"/>
    </w:pPr>
    <w:rPr>
      <w:b/>
      <w:bCs/>
      <w:sz w:val="44"/>
      <w:szCs w:val="24"/>
      <w:lang w:val="ru-RU"/>
    </w:rPr>
  </w:style>
  <w:style w:type="paragraph" w:styleId="Indexheading">
    <w:name w:val="index heading"/>
    <w:basedOn w:val="Normal"/>
    <w:qFormat/>
    <w:pPr>
      <w:suppressLineNumbers/>
    </w:pPr>
    <w:rPr>
      <w:rFonts w:cs="Mangal"/>
    </w:rPr>
  </w:style>
  <w:style w:type="paragraph" w:styleId="BodyText2">
    <w:name w:val="Body Text 2"/>
    <w:basedOn w:val="Normal"/>
    <w:link w:val="20"/>
    <w:qFormat/>
    <w:pPr>
      <w:jc w:val="both"/>
    </w:pPr>
    <w:rPr>
      <w:sz w:val="24"/>
      <w:lang w:val="ru-RU"/>
    </w:rPr>
  </w:style>
  <w:style w:type="paragraph" w:styleId="Style23">
    <w:name w:val="Body Text Indent"/>
    <w:basedOn w:val="Normal"/>
    <w:rsid w:val="001b698b"/>
    <w:pPr>
      <w:spacing w:before="0" w:after="120"/>
      <w:ind w:left="283" w:hanging="0"/>
    </w:pPr>
    <w:rPr/>
  </w:style>
  <w:style w:type="paragraph" w:styleId="BalloonText">
    <w:name w:val="Balloon Text"/>
    <w:basedOn w:val="Normal"/>
    <w:semiHidden/>
    <w:qFormat/>
    <w:rsid w:val="00257858"/>
    <w:pPr/>
    <w:rPr>
      <w:rFonts w:ascii="Tahoma" w:hAnsi="Tahoma" w:cs="Tahoma"/>
      <w:sz w:val="16"/>
      <w:szCs w:val="16"/>
    </w:rPr>
  </w:style>
  <w:style w:type="paragraph" w:styleId="BodyTextIndent3">
    <w:name w:val="Body Text Indent 3"/>
    <w:basedOn w:val="Normal"/>
    <w:qFormat/>
    <w:rsid w:val="00190676"/>
    <w:pPr>
      <w:spacing w:before="0" w:after="120"/>
      <w:ind w:left="283" w:hanging="0"/>
    </w:pPr>
    <w:rPr>
      <w:sz w:val="16"/>
      <w:szCs w:val="16"/>
    </w:rPr>
  </w:style>
  <w:style w:type="paragraph" w:styleId="BlockText">
    <w:name w:val="Block Text"/>
    <w:basedOn w:val="Normal"/>
    <w:qFormat/>
    <w:rsid w:val="00190676"/>
    <w:pPr>
      <w:ind w:left="-567" w:right="-483" w:firstLine="283"/>
    </w:pPr>
    <w:rPr>
      <w:sz w:val="24"/>
      <w:lang w:val="ru-RU"/>
    </w:rPr>
  </w:style>
  <w:style w:type="paragraph" w:styleId="Style24" w:customStyle="1">
    <w:name w:val="Верхний и нижний колонтитулы"/>
    <w:basedOn w:val="Normal"/>
    <w:qFormat/>
    <w:pPr/>
    <w:rPr/>
  </w:style>
  <w:style w:type="paragraph" w:styleId="Style25">
    <w:name w:val="Header"/>
    <w:basedOn w:val="Normal"/>
    <w:uiPriority w:val="99"/>
    <w:rsid w:val="002510a7"/>
    <w:pPr>
      <w:tabs>
        <w:tab w:val="clear" w:pos="720"/>
        <w:tab w:val="center" w:pos="4153" w:leader="none"/>
        <w:tab w:val="right" w:pos="8306" w:leader="none"/>
      </w:tabs>
    </w:pPr>
    <w:rPr/>
  </w:style>
  <w:style w:type="paragraph" w:styleId="Style26">
    <w:name w:val="Footer"/>
    <w:basedOn w:val="Normal"/>
    <w:uiPriority w:val="99"/>
    <w:rsid w:val="002510a7"/>
    <w:pPr>
      <w:tabs>
        <w:tab w:val="clear" w:pos="720"/>
        <w:tab w:val="center" w:pos="4677" w:leader="none"/>
        <w:tab w:val="right" w:pos="9355" w:leader="none"/>
      </w:tabs>
    </w:pPr>
    <w:rPr/>
  </w:style>
  <w:style w:type="paragraph" w:styleId="BodyTextIndent2">
    <w:name w:val="Body Text Indent 2"/>
    <w:basedOn w:val="Normal"/>
    <w:qFormat/>
    <w:rsid w:val="00037f75"/>
    <w:pPr>
      <w:spacing w:lineRule="auto" w:line="480" w:before="0" w:after="120"/>
      <w:ind w:left="283" w:hanging="0"/>
    </w:pPr>
    <w:rPr/>
  </w:style>
  <w:style w:type="paragraph" w:styleId="HTMLPreformatted">
    <w:name w:val="HTML Preformatted"/>
    <w:basedOn w:val="Normal"/>
    <w:qFormat/>
    <w:rsid w:val="00cf00ed"/>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color w:val="000000"/>
      <w:lang w:val="ru-RU" w:eastAsia="ru-RU"/>
    </w:rPr>
  </w:style>
  <w:style w:type="paragraph" w:styleId="Normal1" w:customStyle="1">
    <w:name w:val="Normal1"/>
    <w:qFormat/>
    <w:rsid w:val="00cf00ed"/>
    <w:pPr>
      <w:widowControl w:val="false"/>
      <w:suppressAutoHyphens w:val="true"/>
      <w:bidi w:val="0"/>
      <w:spacing w:lineRule="auto" w:line="300" w:before="0" w:after="0"/>
      <w:ind w:firstLine="280"/>
      <w:jc w:val="left"/>
    </w:pPr>
    <w:rPr>
      <w:rFonts w:ascii="Times New Roman" w:hAnsi="Times New Roman" w:eastAsia="Times New Roman" w:cs="Times New Roman"/>
      <w:color w:val="auto"/>
      <w:kern w:val="0"/>
      <w:sz w:val="22"/>
      <w:szCs w:val="20"/>
      <w:lang w:val="ru-RU" w:eastAsia="ru-RU" w:bidi="ar-SA"/>
    </w:rPr>
  </w:style>
  <w:style w:type="paragraph" w:styleId="PlainText">
    <w:name w:val="Plain Text"/>
    <w:basedOn w:val="Normal"/>
    <w:qFormat/>
    <w:rsid w:val="00ce2f6e"/>
    <w:pPr/>
    <w:rPr>
      <w:rFonts w:ascii="Courier New" w:hAnsi="Courier New"/>
    </w:rPr>
  </w:style>
  <w:style w:type="paragraph" w:styleId="Annotationtext">
    <w:name w:val="annotation text"/>
    <w:basedOn w:val="Normal"/>
    <w:qFormat/>
    <w:rsid w:val="0021471f"/>
    <w:pPr/>
    <w:rPr/>
  </w:style>
  <w:style w:type="paragraph" w:styleId="Annotationsubject">
    <w:name w:val="annotation subject"/>
    <w:basedOn w:val="Annotationtext"/>
    <w:next w:val="Annotationtext"/>
    <w:qFormat/>
    <w:rsid w:val="0021471f"/>
    <w:pPr/>
    <w:rPr>
      <w:b/>
      <w:bCs/>
    </w:rPr>
  </w:style>
  <w:style w:type="paragraph" w:styleId="FR3" w:customStyle="1">
    <w:name w:val="FR3"/>
    <w:qFormat/>
    <w:rsid w:val="00bd1c43"/>
    <w:pPr>
      <w:widowControl w:val="false"/>
      <w:suppressAutoHyphens w:val="true"/>
      <w:bidi w:val="0"/>
      <w:spacing w:lineRule="auto" w:line="259" w:before="0" w:after="0"/>
      <w:ind w:left="6160" w:hanging="0"/>
      <w:jc w:val="left"/>
    </w:pPr>
    <w:rPr>
      <w:rFonts w:ascii="Arial" w:hAnsi="Arial" w:cs="Arial" w:eastAsia="Times New Roman"/>
      <w:color w:val="auto"/>
      <w:kern w:val="0"/>
      <w:sz w:val="18"/>
      <w:szCs w:val="18"/>
      <w:lang w:val="ru-RU" w:eastAsia="ru-RU" w:bidi="ar-SA"/>
    </w:rPr>
  </w:style>
  <w:style w:type="paragraph" w:styleId="ListParagraph">
    <w:name w:val="List Paragraph"/>
    <w:basedOn w:val="Normal"/>
    <w:uiPriority w:val="34"/>
    <w:qFormat/>
    <w:rsid w:val="00484a0d"/>
    <w:pPr>
      <w:spacing w:before="0" w:after="0"/>
      <w:ind w:left="720" w:hanging="0"/>
      <w:contextualSpacing/>
    </w:pPr>
    <w:rPr/>
  </w:style>
  <w:style w:type="paragraph" w:styleId="ConsPlusNormal" w:customStyle="1">
    <w:name w:val="ConsPlusNormal"/>
    <w:qFormat/>
    <w:rsid w:val="00363e5c"/>
    <w:pPr>
      <w:widowControl w:val="false"/>
      <w:suppressAutoHyphens w:val="true"/>
      <w:bidi w:val="0"/>
      <w:spacing w:before="0" w:after="0"/>
      <w:jc w:val="left"/>
    </w:pPr>
    <w:rPr>
      <w:rFonts w:ascii="Calibri" w:hAnsi="Calibri" w:cs="Calibri" w:eastAsia="Times New Roman"/>
      <w:color w:val="auto"/>
      <w:kern w:val="0"/>
      <w:sz w:val="22"/>
      <w:szCs w:val="20"/>
      <w:lang w:val="ru-RU" w:eastAsia="ru-RU" w:bidi="ar-SA"/>
    </w:rPr>
  </w:style>
  <w:style w:type="paragraph" w:styleId="ConsPlusNonformat" w:customStyle="1">
    <w:name w:val="ConsPlusNonformat"/>
    <w:qFormat/>
    <w:rsid w:val="00363e5c"/>
    <w:pPr>
      <w:widowControl w:val="false"/>
      <w:suppressAutoHyphens w:val="true"/>
      <w:bidi w:val="0"/>
      <w:spacing w:before="0" w:after="0"/>
      <w:jc w:val="left"/>
    </w:pPr>
    <w:rPr>
      <w:rFonts w:ascii="Courier New" w:hAnsi="Courier New" w:cs="Courier New" w:eastAsia="Times New Roman"/>
      <w:color w:val="auto"/>
      <w:kern w:val="0"/>
      <w:sz w:val="20"/>
      <w:szCs w:val="20"/>
      <w:lang w:val="ru-RU" w:eastAsia="ru-RU" w:bidi="ar-SA"/>
    </w:rPr>
  </w:style>
  <w:style w:type="numbering" w:styleId="NoList" w:default="1">
    <w:name w:val="No List"/>
    <w:uiPriority w:val="99"/>
    <w:semiHidden/>
    <w:unhideWhenUsed/>
    <w:qFormat/>
  </w:style>
  <w:style w:type="numbering" w:styleId="WW8Num4" w:customStyle="1">
    <w:name w:val="WW8Num4"/>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rsid w:val="00cf00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document/cons_doc_LAW_149244/" TargetMode="External"/><Relationship Id="rId3" Type="http://schemas.openxmlformats.org/officeDocument/2006/relationships/hyperlink" Target="consultantplus://offline/ref=229315D8F1E6FCDB2B645E63EDD6E99E1DC80AA21B8BD8AAA71F2433272C94F5D3EFF729D1B490BFD211A0210F395C0813C566A7D5A27DPDM" TargetMode="External"/><Relationship Id="rId4" Type="http://schemas.openxmlformats.org/officeDocument/2006/relationships/hyperlink" Target="consultantplus://offline/ref=CD73B413E3FF27C370904C7023E97AA7BE369E939B656379D6CA630D60FC5E47E0A0CB05C14B84B483214C038308CE68F01496AFE5BDj9T4M"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6357C-2CED-4006-B2EA-93212318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LibreOffice/6.4.3.2$Windows_x86 LibreOffice_project/747b5d0ebf89f41c860ec2a39efd7cb15b54f2d8</Application>
  <Pages>7</Pages>
  <Words>2750</Words>
  <Characters>19531</Characters>
  <CharactersWithSpaces>22166</CharactersWithSpaces>
  <Paragraphs>143</Paragraphs>
  <Company>VI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2020-10-26T14:39:00Z</dcterms:created>
  <dc:creator>System Administrator</dc:creator>
  <dc:description/>
  <dc:language>ru-RU</dc:language>
  <cp:lastModifiedBy/>
  <cp:lastPrinted>2020-07-16T15:51:00Z</cp:lastPrinted>
  <dcterms:modified xsi:type="dcterms:W3CDTF">2021-01-15T21:29:23Z</dcterms:modified>
  <cp:revision>4</cp:revision>
  <dc:subject/>
  <dc:title>ОБЩЕСТВО С ОГРАНИЧЕННОЙ ОТВЕТСТВЕННОСТЬЮ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